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585B9216"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D134B8">
        <w:rPr>
          <w:sz w:val="20"/>
          <w:szCs w:val="20"/>
        </w:rPr>
        <w:t>Романов А.В</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4FE5B7B4" w:rsidR="00377AB2" w:rsidRPr="005E2246" w:rsidRDefault="00197533" w:rsidP="00377AB2">
      <w:pPr>
        <w:spacing w:line="360" w:lineRule="auto"/>
        <w:ind w:firstLine="6095"/>
        <w:rPr>
          <w:sz w:val="20"/>
          <w:szCs w:val="20"/>
        </w:rPr>
      </w:pPr>
      <w:r>
        <w:rPr>
          <w:sz w:val="20"/>
          <w:szCs w:val="20"/>
        </w:rPr>
        <w:t>«0</w:t>
      </w:r>
      <w:r w:rsidR="00C0400B">
        <w:rPr>
          <w:sz w:val="20"/>
          <w:szCs w:val="20"/>
        </w:rPr>
        <w:t>3» августа</w:t>
      </w:r>
      <w:r w:rsidR="00377AB2" w:rsidRPr="005E2246">
        <w:rPr>
          <w:sz w:val="20"/>
          <w:szCs w:val="20"/>
        </w:rPr>
        <w:t xml:space="preserve"> 20</w:t>
      </w:r>
      <w:r w:rsidR="00D134B8">
        <w:rPr>
          <w:sz w:val="20"/>
          <w:szCs w:val="20"/>
        </w:rPr>
        <w:t>20</w:t>
      </w:r>
      <w:r w:rsidR="00377AB2"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8E2D3F" w14:textId="244BA3D5" w:rsidR="00377AB2" w:rsidRPr="005E2246" w:rsidRDefault="00964A09" w:rsidP="00D134B8">
      <w:pPr>
        <w:ind w:left="6521" w:hanging="425"/>
        <w:rPr>
          <w:kern w:val="36"/>
          <w:sz w:val="20"/>
          <w:szCs w:val="20"/>
        </w:rPr>
      </w:pPr>
      <w:r w:rsidRPr="005E2246">
        <w:rPr>
          <w:kern w:val="36"/>
          <w:sz w:val="20"/>
          <w:szCs w:val="20"/>
        </w:rPr>
        <w:t>______________________/</w:t>
      </w:r>
      <w:r w:rsidR="00D134B8">
        <w:rPr>
          <w:kern w:val="36"/>
          <w:sz w:val="20"/>
          <w:szCs w:val="20"/>
        </w:rPr>
        <w:t>Белов Е.Е</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0D6849AE" w14:textId="3789980A" w:rsidR="00C0400B" w:rsidRDefault="00A459FF" w:rsidP="00C0400B">
      <w:pPr>
        <w:ind w:left="121" w:right="104" w:firstLine="709"/>
        <w:jc w:val="center"/>
        <w:rPr>
          <w:rFonts w:ascii="Arial" w:hAnsi="Arial" w:cs="Arial"/>
        </w:rPr>
      </w:pPr>
      <w:r w:rsidRPr="005E2246">
        <w:rPr>
          <w:b/>
        </w:rPr>
        <w:t xml:space="preserve">на право заключения договора на </w:t>
      </w:r>
      <w:r w:rsidR="00C0400B">
        <w:rPr>
          <w:b/>
          <w:bCs/>
          <w:color w:val="000000"/>
        </w:rPr>
        <w:t>Права на программу для ЭВМ MaxPatrol 8</w:t>
      </w:r>
    </w:p>
    <w:p w14:paraId="377980A1" w14:textId="74DF59EC" w:rsidR="00D134B8" w:rsidRDefault="00C0400B" w:rsidP="00C0400B">
      <w:pPr>
        <w:ind w:left="121" w:right="104" w:firstLine="709"/>
        <w:jc w:val="center"/>
        <w:rPr>
          <w:rFonts w:ascii="Arial" w:hAnsi="Arial" w:cs="Arial"/>
        </w:rPr>
      </w:pPr>
      <w:r>
        <w:rPr>
          <w:b/>
          <w:bCs/>
          <w:color w:val="000000"/>
        </w:rPr>
        <w:t>АО Томскэнергосбыт</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bookmarkStart w:id="8" w:name="_GoBack"/>
      <w:bookmarkEnd w:id="8"/>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77777777" w:rsidR="00F548FD" w:rsidRPr="009C6067" w:rsidRDefault="00F548FD"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2248D702" w:rsidR="00377AB2" w:rsidRDefault="00D134B8"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709212C6"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1F23E3DB"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20A3CAB9"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46A4D1AE"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8574719" w14:textId="727AE3CD"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w:t>
            </w:r>
            <w:r w:rsidR="00E6591A">
              <w:rPr>
                <w:noProof/>
                <w:webHidden/>
              </w:rPr>
              <w:t>5</w:t>
            </w:r>
            <w:r w:rsidR="00366574">
              <w:rPr>
                <w:noProof/>
                <w:webHidden/>
              </w:rPr>
              <w:fldChar w:fldCharType="end"/>
            </w:r>
          </w:hyperlink>
        </w:p>
        <w:p w14:paraId="674F48F2" w14:textId="3C0CDC13" w:rsidR="00BF5C7C" w:rsidRDefault="00C0400B"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7AE54F6" w14:textId="7777777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8FDC637" w14:textId="77777777" w:rsidR="001119BB" w:rsidRPr="00205DA0"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77777777"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 xml:space="preserve"> 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8"/>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0D46FD" w:rsidRPr="007F2424" w:rsidDel="000D46FD">
        <w:t xml:space="preserve"> </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5BB8568" w:rsidR="0016430F" w:rsidRDefault="0016430F" w:rsidP="00205DA0">
      <w:pPr>
        <w:pStyle w:val="af8"/>
        <w:numPr>
          <w:ilvl w:val="2"/>
          <w:numId w:val="4"/>
        </w:numPr>
        <w:ind w:left="0" w:firstLine="709"/>
        <w:contextualSpacing w:val="0"/>
        <w:jc w:val="both"/>
      </w:pPr>
      <w:r w:rsidRPr="007F2424">
        <w:t xml:space="preserve">Все сроки, указанные в настоящей закупочной документации исчисляются с </w:t>
      </w:r>
      <w:r w:rsidRPr="007F2424">
        <w:lastRenderedPageBreak/>
        <w:t>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 xml:space="preserve">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77777777" w:rsidR="00190535" w:rsidRPr="007F2424" w:rsidRDefault="002C69CE" w:rsidP="00205DA0">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5"/>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lastRenderedPageBreak/>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77777777"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отказа Победителя </w:t>
      </w:r>
      <w:r w:rsidR="00E8142F" w:rsidRPr="007F2424">
        <w:rPr>
          <w:sz w:val="24"/>
          <w:szCs w:val="24"/>
        </w:rPr>
        <w:t>закупки</w:t>
      </w:r>
      <w:r w:rsidRPr="007F2424">
        <w:rPr>
          <w:sz w:val="24"/>
          <w:szCs w:val="24"/>
        </w:rPr>
        <w:t xml:space="preserve"> подписать Протокол о результатах </w:t>
      </w:r>
      <w:r w:rsidR="00E8142F" w:rsidRPr="007F2424">
        <w:rPr>
          <w:sz w:val="24"/>
          <w:szCs w:val="24"/>
        </w:rPr>
        <w:t>закупки</w:t>
      </w:r>
      <w:r w:rsidRPr="007F2424">
        <w:rPr>
          <w:sz w:val="24"/>
          <w:szCs w:val="24"/>
        </w:rPr>
        <w:t xml:space="preserve"> </w:t>
      </w:r>
      <w:r w:rsidR="00FC3312" w:rsidRPr="007F2424">
        <w:rPr>
          <w:sz w:val="24"/>
          <w:szCs w:val="24"/>
        </w:rPr>
        <w:t xml:space="preserve">в случае если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w:t>
      </w:r>
      <w:r w:rsidR="00B07AD4" w:rsidRPr="007F2424">
        <w:rPr>
          <w:sz w:val="24"/>
          <w:szCs w:val="24"/>
        </w:rPr>
        <w:lastRenderedPageBreak/>
        <w:t>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77777777"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205DA0">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5FC175AC" w14:textId="77777777" w:rsidR="00A64E06" w:rsidRPr="007F2424" w:rsidRDefault="00A64E06" w:rsidP="00205DA0">
      <w:pPr>
        <w:pStyle w:val="af8"/>
        <w:numPr>
          <w:ilvl w:val="2"/>
          <w:numId w:val="4"/>
        </w:numPr>
        <w:ind w:left="0" w:firstLine="709"/>
        <w:contextualSpacing w:val="0"/>
        <w:jc w:val="both"/>
      </w:pPr>
      <w:r w:rsidRPr="007F2424">
        <w:t>Соглашение о неустойке:</w:t>
      </w:r>
    </w:p>
    <w:p w14:paraId="1BCC1F9B" w14:textId="77777777" w:rsidR="00A64E06" w:rsidRPr="007F2424" w:rsidRDefault="00A64E06" w:rsidP="00205DA0">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00E52D44" w14:textId="77777777" w:rsidR="00A64E06" w:rsidRPr="007F2424" w:rsidRDefault="00A64E06" w:rsidP="00205DA0">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730646C4" w14:textId="77777777" w:rsidR="00A64E06" w:rsidRPr="007F2424" w:rsidRDefault="00A64E06" w:rsidP="00205DA0">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52D5CED4" w14:textId="77777777" w:rsidR="00A64E06" w:rsidRPr="007F2424" w:rsidRDefault="00A64E06" w:rsidP="00205DA0">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6F6C8988" w14:textId="77777777" w:rsidR="00A64E06" w:rsidRPr="007F2424" w:rsidRDefault="00A64E06" w:rsidP="00205DA0">
      <w:pPr>
        <w:pStyle w:val="af6"/>
        <w:numPr>
          <w:ilvl w:val="4"/>
          <w:numId w:val="60"/>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31E5238A" w14:textId="77777777" w:rsidR="00A64E06" w:rsidRPr="007F2424" w:rsidRDefault="00A64E06" w:rsidP="00205DA0">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3E9125CC" w14:textId="77777777" w:rsidR="00A64E06" w:rsidRPr="007F2424" w:rsidRDefault="00A64E06" w:rsidP="00205DA0">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6163D395" w14:textId="77777777" w:rsidR="009D0AAF" w:rsidRPr="007F2424" w:rsidRDefault="009D0AAF"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77777777"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14:paraId="74184CF5" w14:textId="77777777" w:rsidR="00FE43E1" w:rsidRPr="007F2424" w:rsidRDefault="00FE43E1" w:rsidP="00205DA0">
      <w:pPr>
        <w:pStyle w:val="af8"/>
        <w:numPr>
          <w:ilvl w:val="2"/>
          <w:numId w:val="4"/>
        </w:numPr>
        <w:ind w:left="0" w:firstLine="709"/>
        <w:contextualSpacing w:val="0"/>
        <w:jc w:val="both"/>
      </w:pPr>
      <w:bookmarkStart w:id="55" w:name="_Toc132091799"/>
      <w:bookmarkEnd w:id="55"/>
      <w:r w:rsidRPr="007F2424">
        <w:lastRenderedPageBreak/>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205DA0">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C57D2E">
      <w:pPr>
        <w:pStyle w:val="af8"/>
        <w:numPr>
          <w:ilvl w:val="2"/>
          <w:numId w:val="4"/>
        </w:numPr>
        <w:ind w:left="0" w:firstLine="709"/>
        <w:contextualSpacing w:val="0"/>
        <w:jc w:val="both"/>
      </w:pPr>
      <w:bookmarkStart w:id="63"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C57D2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C57D2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w:t>
      </w:r>
      <w:r w:rsidRPr="007F2424">
        <w:lastRenderedPageBreak/>
        <w:t xml:space="preserve">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77777777" w:rsidR="003C6E40" w:rsidRPr="007F2424" w:rsidRDefault="002D3FF6" w:rsidP="00302265">
      <w:pPr>
        <w:pStyle w:val="af8"/>
        <w:numPr>
          <w:ilvl w:val="3"/>
          <w:numId w:val="79"/>
        </w:numPr>
        <w:ind w:left="0" w:firstLine="709"/>
        <w:contextualSpacing w:val="0"/>
        <w:jc w:val="both"/>
      </w:pPr>
      <w:r w:rsidRPr="007F2424">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02265">
      <w:pPr>
        <w:pStyle w:val="af8"/>
        <w:numPr>
          <w:ilvl w:val="3"/>
          <w:numId w:val="7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C57D2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22CBAE9C" w:rsidR="00176F31" w:rsidRPr="007F2424" w:rsidRDefault="00176F31" w:rsidP="00C57D2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w:t>
      </w:r>
      <w:r w:rsidRPr="007F2424">
        <w:t xml:space="preserve">  </w:t>
      </w:r>
    </w:p>
    <w:p w14:paraId="18735007" w14:textId="77777777" w:rsidR="00176F31" w:rsidRPr="007F2424" w:rsidRDefault="00176F31" w:rsidP="00C57D2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F2424" w:rsidRDefault="00176F31" w:rsidP="00C57D2E">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02265">
      <w:pPr>
        <w:pStyle w:val="af8"/>
        <w:numPr>
          <w:ilvl w:val="2"/>
          <w:numId w:val="80"/>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77777777"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0F0FBD0F" w14:textId="77777777" w:rsidR="00652C5A" w:rsidRPr="007F2424" w:rsidRDefault="00176F31" w:rsidP="00302265">
      <w:pPr>
        <w:pStyle w:val="af8"/>
        <w:numPr>
          <w:ilvl w:val="3"/>
          <w:numId w:val="80"/>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7777777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7777777"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7777777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777777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C57D2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4DDCFE24"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483BBE20" w14:textId="77777777" w:rsidR="0035615D" w:rsidRPr="001D1AA8"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77777777" w:rsidR="00EE1523" w:rsidRPr="007F2424" w:rsidRDefault="00FC1BAB" w:rsidP="00C57D2E">
      <w:pPr>
        <w:pStyle w:val="Style23"/>
        <w:widowControl/>
        <w:numPr>
          <w:ilvl w:val="0"/>
          <w:numId w:val="5"/>
        </w:numPr>
        <w:tabs>
          <w:tab w:val="left" w:pos="1701"/>
        </w:tabs>
        <w:spacing w:line="240" w:lineRule="auto"/>
        <w:ind w:left="0" w:right="58" w:firstLine="709"/>
        <w:rPr>
          <w:color w:val="000000"/>
        </w:rPr>
      </w:pPr>
      <w:r w:rsidRPr="007F2424">
        <w:rPr>
          <w:rStyle w:val="FontStyle128"/>
          <w:sz w:val="24"/>
          <w:szCs w:val="24"/>
        </w:rPr>
        <w:lastRenderedPageBreak/>
        <w:t>Непредставление с</w:t>
      </w:r>
      <w:r w:rsidR="00EE1523" w:rsidRPr="007F2424">
        <w:rPr>
          <w:rStyle w:val="FontStyle128"/>
          <w:sz w:val="24"/>
          <w:szCs w:val="24"/>
        </w:rPr>
        <w:t>огласи</w:t>
      </w:r>
      <w:r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Pr="007F2424">
        <w:t>;</w:t>
      </w:r>
    </w:p>
    <w:p w14:paraId="25FCA5D5" w14:textId="77777777" w:rsidR="006902EA" w:rsidRPr="007F2424" w:rsidRDefault="006902EA" w:rsidP="00C57D2E">
      <w:pPr>
        <w:pStyle w:val="Style23"/>
        <w:widowControl/>
        <w:numPr>
          <w:ilvl w:val="0"/>
          <w:numId w:val="5"/>
        </w:numPr>
        <w:tabs>
          <w:tab w:val="left" w:pos="1701"/>
        </w:tabs>
        <w:spacing w:line="240" w:lineRule="auto"/>
        <w:ind w:left="0" w:right="58" w:firstLine="709"/>
        <w:rPr>
          <w:color w:val="000000"/>
        </w:rPr>
      </w:pPr>
      <w:r w:rsidRPr="007F2424">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6381F3F0" w14:textId="77777777" w:rsidR="00132723" w:rsidRDefault="00001E4C" w:rsidP="00132723">
      <w:pPr>
        <w:pStyle w:val="af8"/>
        <w:numPr>
          <w:ilvl w:val="0"/>
          <w:numId w:val="5"/>
        </w:numPr>
        <w:ind w:left="0" w:firstLine="709"/>
        <w:jc w:val="both"/>
        <w:rPr>
          <w:color w:val="000000"/>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132723">
        <w:rPr>
          <w:rStyle w:val="FontStyle128"/>
          <w:sz w:val="24"/>
          <w:szCs w:val="24"/>
        </w:rPr>
        <w:t>ния заявки на участие в закупке;</w:t>
      </w:r>
    </w:p>
    <w:p w14:paraId="68729D31" w14:textId="71D0365F" w:rsidR="00B13CF5" w:rsidRPr="00132723" w:rsidRDefault="00132723" w:rsidP="00132723">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02265">
      <w:pPr>
        <w:pStyle w:val="af8"/>
        <w:numPr>
          <w:ilvl w:val="2"/>
          <w:numId w:val="80"/>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w:t>
      </w:r>
      <w:r w:rsidR="00D151F7" w:rsidRPr="007F2424">
        <w:lastRenderedPageBreak/>
        <w:t xml:space="preserve">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02265">
      <w:pPr>
        <w:pStyle w:val="af8"/>
        <w:numPr>
          <w:ilvl w:val="2"/>
          <w:numId w:val="80"/>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02265">
      <w:pPr>
        <w:pStyle w:val="af8"/>
        <w:numPr>
          <w:ilvl w:val="3"/>
          <w:numId w:val="80"/>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02265">
      <w:pPr>
        <w:pStyle w:val="af8"/>
        <w:numPr>
          <w:ilvl w:val="3"/>
          <w:numId w:val="80"/>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02265">
      <w:pPr>
        <w:pStyle w:val="af8"/>
        <w:numPr>
          <w:ilvl w:val="3"/>
          <w:numId w:val="80"/>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02265">
      <w:pPr>
        <w:pStyle w:val="af8"/>
        <w:numPr>
          <w:ilvl w:val="3"/>
          <w:numId w:val="80"/>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34463BEF" w14:textId="77777777" w:rsidR="002E4C53" w:rsidRPr="007F2424" w:rsidRDefault="002E4C53" w:rsidP="00302265">
      <w:pPr>
        <w:pStyle w:val="af8"/>
        <w:numPr>
          <w:ilvl w:val="3"/>
          <w:numId w:val="80"/>
        </w:numPr>
        <w:ind w:left="0" w:firstLine="709"/>
        <w:contextualSpacing w:val="0"/>
        <w:jc w:val="both"/>
      </w:pPr>
      <w:bookmarkStart w:id="65" w:name="_Ref61635598"/>
      <w:r w:rsidRPr="007F2424">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5"/>
    </w:p>
    <w:p w14:paraId="057614CC" w14:textId="77777777" w:rsidR="002E4C53" w:rsidRPr="007F2424" w:rsidRDefault="002E4C53" w:rsidP="00302265">
      <w:pPr>
        <w:pStyle w:val="af8"/>
        <w:numPr>
          <w:ilvl w:val="3"/>
          <w:numId w:val="80"/>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E0888D7" w14:textId="77777777" w:rsidR="002E4C53" w:rsidRPr="007F2424" w:rsidRDefault="002E4C53" w:rsidP="00302265">
      <w:pPr>
        <w:pStyle w:val="af8"/>
        <w:numPr>
          <w:ilvl w:val="3"/>
          <w:numId w:val="80"/>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02265">
      <w:pPr>
        <w:pStyle w:val="af8"/>
        <w:numPr>
          <w:ilvl w:val="3"/>
          <w:numId w:val="80"/>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02265">
      <w:pPr>
        <w:pStyle w:val="af8"/>
        <w:numPr>
          <w:ilvl w:val="3"/>
          <w:numId w:val="80"/>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w:t>
      </w:r>
      <w:r w:rsidR="00D6232A">
        <w:lastRenderedPageBreak/>
        <w:t>не формируются.</w:t>
      </w:r>
    </w:p>
    <w:p w14:paraId="657BF980" w14:textId="77777777" w:rsidR="002E4C53" w:rsidRPr="007F2424" w:rsidRDefault="002E4C53" w:rsidP="00302265">
      <w:pPr>
        <w:pStyle w:val="af8"/>
        <w:numPr>
          <w:ilvl w:val="3"/>
          <w:numId w:val="80"/>
        </w:numPr>
        <w:ind w:left="0" w:firstLine="709"/>
        <w:contextualSpacing w:val="0"/>
        <w:jc w:val="both"/>
      </w:pPr>
      <w:r w:rsidRPr="007F2424">
        <w:t xml:space="preserve">После завершения переговоров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601F929E" w14:textId="77777777" w:rsidR="002E4C53" w:rsidRPr="007F2424" w:rsidRDefault="002E4C53" w:rsidP="00302265">
      <w:pPr>
        <w:pStyle w:val="af8"/>
        <w:numPr>
          <w:ilvl w:val="3"/>
          <w:numId w:val="80"/>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02265">
      <w:pPr>
        <w:pStyle w:val="af8"/>
        <w:numPr>
          <w:ilvl w:val="3"/>
          <w:numId w:val="80"/>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02265">
      <w:pPr>
        <w:pStyle w:val="af8"/>
        <w:numPr>
          <w:ilvl w:val="2"/>
          <w:numId w:val="80"/>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02265">
      <w:pPr>
        <w:pStyle w:val="af8"/>
        <w:numPr>
          <w:ilvl w:val="3"/>
          <w:numId w:val="80"/>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02265">
      <w:pPr>
        <w:pStyle w:val="af8"/>
        <w:numPr>
          <w:ilvl w:val="3"/>
          <w:numId w:val="80"/>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F2424" w:rsidRDefault="00B86A44" w:rsidP="00302265">
      <w:pPr>
        <w:pStyle w:val="af8"/>
        <w:numPr>
          <w:ilvl w:val="3"/>
          <w:numId w:val="80"/>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02265">
      <w:pPr>
        <w:pStyle w:val="af8"/>
        <w:numPr>
          <w:ilvl w:val="3"/>
          <w:numId w:val="80"/>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02265">
      <w:pPr>
        <w:pStyle w:val="af8"/>
        <w:numPr>
          <w:ilvl w:val="3"/>
          <w:numId w:val="80"/>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02265">
      <w:pPr>
        <w:pStyle w:val="af8"/>
        <w:numPr>
          <w:ilvl w:val="3"/>
          <w:numId w:val="80"/>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77777777" w:rsidR="008B70C3" w:rsidRDefault="00763385" w:rsidP="00302265">
      <w:pPr>
        <w:pStyle w:val="af8"/>
        <w:numPr>
          <w:ilvl w:val="3"/>
          <w:numId w:val="80"/>
        </w:numPr>
        <w:ind w:left="0" w:firstLine="709"/>
        <w:contextualSpacing w:val="0"/>
        <w:jc w:val="both"/>
      </w:pPr>
      <w:r w:rsidRPr="007F2424">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w:t>
      </w:r>
      <w:r w:rsidRPr="007F2424">
        <w:lastRenderedPageBreak/>
        <w:t>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4385632" w14:textId="433E57FC" w:rsidR="00B82FB3" w:rsidRPr="00B82FB3" w:rsidRDefault="00F031FD" w:rsidP="00B82FB3">
      <w:pPr>
        <w:pStyle w:val="af8"/>
        <w:numPr>
          <w:ilvl w:val="3"/>
          <w:numId w:val="80"/>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B82FB3">
        <w:t xml:space="preserve"> </w:t>
      </w:r>
    </w:p>
    <w:p w14:paraId="604F99EF" w14:textId="77777777" w:rsidR="00B82FB3" w:rsidRPr="00B82FB3"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2E2BE8"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02265">
      <w:pPr>
        <w:pStyle w:val="af8"/>
        <w:numPr>
          <w:ilvl w:val="3"/>
          <w:numId w:val="80"/>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02265">
      <w:pPr>
        <w:pStyle w:val="af8"/>
        <w:numPr>
          <w:ilvl w:val="2"/>
          <w:numId w:val="80"/>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02265">
      <w:pPr>
        <w:pStyle w:val="af8"/>
        <w:numPr>
          <w:ilvl w:val="3"/>
          <w:numId w:val="80"/>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02265">
      <w:pPr>
        <w:pStyle w:val="af8"/>
        <w:numPr>
          <w:ilvl w:val="3"/>
          <w:numId w:val="80"/>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02265">
      <w:pPr>
        <w:pStyle w:val="af8"/>
        <w:numPr>
          <w:ilvl w:val="2"/>
          <w:numId w:val="80"/>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7D1DDA07" w14:textId="77777777"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3.14.6.3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w:t>
      </w:r>
      <w:r w:rsidRPr="007F2424">
        <w:lastRenderedPageBreak/>
        <w:t>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77777777"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575F06B6"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r w:rsidRPr="007F2424">
        <w:rPr>
          <w:lang w:val="en-US"/>
        </w:rPr>
        <w:t>xls</w:t>
      </w:r>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77777777" w:rsidR="006D173C" w:rsidRPr="007F2424" w:rsidRDefault="00104C73" w:rsidP="00302265">
      <w:pPr>
        <w:pStyle w:val="af8"/>
        <w:numPr>
          <w:ilvl w:val="2"/>
          <w:numId w:val="80"/>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02265">
      <w:pPr>
        <w:pStyle w:val="af8"/>
        <w:numPr>
          <w:ilvl w:val="2"/>
          <w:numId w:val="80"/>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договор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F2424" w:rsidRDefault="003C6E40" w:rsidP="00302265">
      <w:pPr>
        <w:pStyle w:val="af8"/>
        <w:numPr>
          <w:ilvl w:val="1"/>
          <w:numId w:val="80"/>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02265">
      <w:pPr>
        <w:pStyle w:val="af8"/>
        <w:numPr>
          <w:ilvl w:val="2"/>
          <w:numId w:val="80"/>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5897A0B1"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 xml:space="preserve">должно быть </w:t>
      </w:r>
      <w:r w:rsidRPr="007F2424">
        <w:lastRenderedPageBreak/>
        <w:t>предоставлено в сроки, установленные проектом договора.</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66" w:name="_Toc316294937"/>
      <w:bookmarkStart w:id="67" w:name="_Ref316334856"/>
      <w:bookmarkStart w:id="68" w:name="_Toc425777344"/>
      <w:bookmarkStart w:id="69"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6"/>
      <w:bookmarkEnd w:id="67"/>
      <w:r w:rsidR="00E8142F" w:rsidRPr="007F2424">
        <w:rPr>
          <w:b/>
        </w:rPr>
        <w:t>ЗАКУПКИ</w:t>
      </w:r>
      <w:bookmarkEnd w:id="68"/>
      <w:bookmarkEnd w:id="69"/>
    </w:p>
    <w:p w14:paraId="17E491EF" w14:textId="77777777" w:rsidR="007A6A76" w:rsidRPr="00C57D2E" w:rsidRDefault="008B19A7" w:rsidP="00C57D2E">
      <w:pPr>
        <w:pStyle w:val="af8"/>
        <w:numPr>
          <w:ilvl w:val="1"/>
          <w:numId w:val="67"/>
        </w:numPr>
        <w:ind w:left="0" w:firstLine="709"/>
        <w:jc w:val="both"/>
      </w:pPr>
      <w:bookmarkStart w:id="70"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71" w:name="_Toc425777345"/>
      <w:r w:rsidRPr="00C57D2E">
        <w:t>Обязательные требования к участникам процедуры закупки:</w:t>
      </w:r>
      <w:bookmarkEnd w:id="71"/>
    </w:p>
    <w:p w14:paraId="626E0AA4" w14:textId="77777777" w:rsidR="005B3431" w:rsidRPr="00C57D2E" w:rsidRDefault="005B3431" w:rsidP="00C57D2E">
      <w:pPr>
        <w:pStyle w:val="af8"/>
        <w:numPr>
          <w:ilvl w:val="2"/>
          <w:numId w:val="67"/>
        </w:numPr>
        <w:ind w:left="0" w:firstLine="709"/>
        <w:jc w:val="both"/>
      </w:pPr>
      <w:bookmarkStart w:id="72" w:name="_Toc425777346"/>
      <w:r w:rsidRPr="007F2424">
        <w:rPr>
          <w:b/>
        </w:rPr>
        <w:t>Требование к дееспособности Участника закупки</w:t>
      </w:r>
      <w:bookmarkEnd w:id="72"/>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77777777" w:rsidR="0032030B" w:rsidRPr="007F2424" w:rsidRDefault="0032030B" w:rsidP="00C57D2E">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77777777"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3"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3"/>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w:t>
      </w:r>
      <w:r w:rsidRPr="007F2424">
        <w:lastRenderedPageBreak/>
        <w:t xml:space="preserve">требованиям к правоспособности Участника </w:t>
      </w:r>
      <w:r w:rsidR="00E8142F" w:rsidRPr="007F2424">
        <w:t>закупки</w:t>
      </w:r>
      <w:r w:rsidRPr="007F2424">
        <w:t>:</w:t>
      </w:r>
    </w:p>
    <w:p w14:paraId="7747FB60" w14:textId="77777777" w:rsidR="00B13CF5" w:rsidRPr="007F2424"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F2424" w:rsidRDefault="00154198" w:rsidP="009349A1">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F61DA3E" w14:textId="77777777" w:rsidR="0018054C" w:rsidRPr="007F2424" w:rsidRDefault="0018054C" w:rsidP="009349A1">
      <w:pPr>
        <w:pStyle w:val="af8"/>
        <w:numPr>
          <w:ilvl w:val="2"/>
          <w:numId w:val="67"/>
        </w:numPr>
        <w:ind w:left="0" w:firstLine="709"/>
        <w:jc w:val="both"/>
        <w:rPr>
          <w:b/>
        </w:rPr>
      </w:pPr>
      <w:bookmarkStart w:id="74" w:name="_Toc425777348"/>
      <w:r w:rsidRPr="007F2424">
        <w:rPr>
          <w:b/>
        </w:rPr>
        <w:t>Требования к квалификации Участника закупки</w:t>
      </w:r>
      <w:bookmarkEnd w:id="74"/>
    </w:p>
    <w:p w14:paraId="57FE4B32" w14:textId="77777777" w:rsidR="0018054C" w:rsidRPr="009349A1" w:rsidRDefault="0018054C" w:rsidP="009349A1">
      <w:pPr>
        <w:pStyle w:val="af8"/>
        <w:numPr>
          <w:ilvl w:val="3"/>
          <w:numId w:val="69"/>
        </w:numPr>
        <w:ind w:left="0" w:firstLine="709"/>
        <w:jc w:val="both"/>
      </w:pPr>
      <w:bookmarkStart w:id="75"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5"/>
    </w:p>
    <w:p w14:paraId="7F3B3EB4" w14:textId="20AB586D" w:rsidR="00B82FB3" w:rsidRPr="007F2424" w:rsidRDefault="00B82FB3" w:rsidP="00B82FB3">
      <w:pPr>
        <w:widowControl/>
        <w:numPr>
          <w:ilvl w:val="0"/>
          <w:numId w:val="5"/>
        </w:numPr>
        <w:tabs>
          <w:tab w:val="left" w:pos="1701"/>
        </w:tabs>
        <w:ind w:left="0" w:right="58" w:firstLine="709"/>
        <w:jc w:val="both"/>
      </w:pPr>
      <w:bookmarkStart w:id="76" w:name="_Toc425777350"/>
      <w:r w:rsidRPr="007F2424">
        <w:t>наличие квалифицированного персонала, производственных мощностей, технологий</w:t>
      </w:r>
      <w:r>
        <w:t xml:space="preserve">, опыта </w:t>
      </w:r>
      <w:r w:rsidRPr="007F2424">
        <w:t>поставок товаров, выполнения работ, оказания услуг и т.п. в соответствии с требованиями, установленными в разделе 6 «Техническая часть» на</w:t>
      </w:r>
      <w:r>
        <w:t>стоящей закупочной документации.</w:t>
      </w:r>
    </w:p>
    <w:p w14:paraId="60D9E534" w14:textId="77777777" w:rsidR="005B3431" w:rsidRPr="007F2424" w:rsidRDefault="005B3431" w:rsidP="009349A1">
      <w:pPr>
        <w:pStyle w:val="af8"/>
        <w:numPr>
          <w:ilvl w:val="2"/>
          <w:numId w:val="67"/>
        </w:numPr>
        <w:ind w:left="0" w:firstLine="709"/>
        <w:contextualSpacing w:val="0"/>
        <w:jc w:val="both"/>
        <w:rPr>
          <w:b/>
        </w:rPr>
      </w:pPr>
      <w:r w:rsidRPr="007F2424">
        <w:rPr>
          <w:b/>
        </w:rPr>
        <w:t>Требования к деловой репутации Участника закупки</w:t>
      </w:r>
      <w:bookmarkEnd w:id="76"/>
    </w:p>
    <w:p w14:paraId="223AE1A5" w14:textId="77777777" w:rsidR="004B1124" w:rsidRPr="007F2424" w:rsidRDefault="004B1124" w:rsidP="009349A1">
      <w:pPr>
        <w:pStyle w:val="af8"/>
        <w:numPr>
          <w:ilvl w:val="3"/>
          <w:numId w:val="70"/>
        </w:numPr>
        <w:ind w:left="0" w:firstLine="709"/>
        <w:jc w:val="both"/>
        <w:rPr>
          <w:b/>
        </w:rPr>
      </w:pPr>
      <w:r w:rsidRPr="007F2424">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14:paraId="08E65D37" w14:textId="77777777" w:rsidR="006620F4" w:rsidRPr="008912EB" w:rsidRDefault="006620F4" w:rsidP="006620F4">
      <w:pPr>
        <w:pStyle w:val="af8"/>
        <w:numPr>
          <w:ilvl w:val="3"/>
          <w:numId w:val="70"/>
        </w:numPr>
        <w:ind w:left="0" w:firstLine="709"/>
        <w:jc w:val="both"/>
        <w:rPr>
          <w:b/>
        </w:rPr>
      </w:pPr>
      <w:r w:rsidRPr="00FC2584">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3 п. 6.1</w:t>
      </w:r>
      <w:r>
        <w:t xml:space="preserve"> </w:t>
      </w:r>
      <w:r w:rsidRPr="007F2424">
        <w:t>Методики.</w:t>
      </w:r>
    </w:p>
    <w:p w14:paraId="3C8BB53B" w14:textId="77777777" w:rsidR="0055732D" w:rsidRPr="007F2424" w:rsidRDefault="0055732D" w:rsidP="00A33637">
      <w:pPr>
        <w:pStyle w:val="Style39"/>
        <w:widowControl/>
        <w:numPr>
          <w:ilvl w:val="1"/>
          <w:numId w:val="70"/>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33637">
      <w:pPr>
        <w:pStyle w:val="Style39"/>
        <w:widowControl/>
        <w:numPr>
          <w:ilvl w:val="1"/>
          <w:numId w:val="70"/>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 xml:space="preserve">«Руководство по экспертной оценке»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A33637">
      <w:pPr>
        <w:pStyle w:val="af8"/>
        <w:numPr>
          <w:ilvl w:val="0"/>
          <w:numId w:val="70"/>
        </w:numPr>
        <w:contextualSpacing w:val="0"/>
        <w:outlineLvl w:val="0"/>
        <w:rPr>
          <w:b/>
        </w:rPr>
      </w:pPr>
      <w:bookmarkStart w:id="77" w:name="_Toc425777352"/>
      <w:bookmarkStart w:id="78" w:name="_Toc425776992"/>
      <w:r w:rsidRPr="007F2424">
        <w:rPr>
          <w:b/>
        </w:rPr>
        <w:t xml:space="preserve">ТРЕБОВАНИЯ К ЗАЯВКЕ </w:t>
      </w:r>
      <w:r w:rsidR="00BD25B5" w:rsidRPr="007F2424">
        <w:rPr>
          <w:b/>
        </w:rPr>
        <w:t xml:space="preserve">НА УЧАСТИЕ В </w:t>
      </w:r>
      <w:bookmarkEnd w:id="70"/>
      <w:r w:rsidR="00E8142F" w:rsidRPr="007F2424">
        <w:rPr>
          <w:b/>
        </w:rPr>
        <w:t>ЗАКУПКЕ</w:t>
      </w:r>
      <w:bookmarkEnd w:id="77"/>
      <w:bookmarkEnd w:id="78"/>
    </w:p>
    <w:p w14:paraId="73D6455A" w14:textId="77777777" w:rsidR="00EC574E" w:rsidRPr="007F2424" w:rsidRDefault="00EC574E" w:rsidP="009349A1">
      <w:pPr>
        <w:pStyle w:val="af8"/>
        <w:numPr>
          <w:ilvl w:val="1"/>
          <w:numId w:val="72"/>
        </w:numPr>
        <w:ind w:left="0" w:firstLine="709"/>
        <w:rPr>
          <w:b/>
        </w:rPr>
      </w:pPr>
      <w:bookmarkStart w:id="79" w:name="_Ref316333450"/>
      <w:bookmarkStart w:id="80" w:name="_Toc425777353"/>
      <w:r w:rsidRPr="007F2424">
        <w:rPr>
          <w:b/>
        </w:rPr>
        <w:t xml:space="preserve">Общие требования к заявке на участие в </w:t>
      </w:r>
      <w:bookmarkEnd w:id="79"/>
      <w:r w:rsidR="00E8142F" w:rsidRPr="007F2424">
        <w:rPr>
          <w:b/>
        </w:rPr>
        <w:t>закупке</w:t>
      </w:r>
      <w:bookmarkEnd w:id="80"/>
    </w:p>
    <w:p w14:paraId="7E2F9038" w14:textId="181C0723"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81" w:name="_Ref316309912"/>
      <w:r>
        <w:lastRenderedPageBreak/>
        <w:t xml:space="preserve"> </w:t>
      </w:r>
      <w:r w:rsidR="00070238">
        <w:t>Заявка на участие в закупке должна быть подписана с использованием электронной подписи.</w:t>
      </w:r>
    </w:p>
    <w:bookmarkEnd w:id="81"/>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82" w:name="_Ref316309676"/>
      <w:bookmarkStart w:id="83"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2"/>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77777777" w:rsidR="005D52C9" w:rsidRPr="007F2424" w:rsidRDefault="005D52C9"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0FF94617"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562CCA7A"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66B70F5" w14:textId="77777777"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52D947BD" w14:textId="27CF52DA"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Декларацию о соответствии Участника, критериям субъекта малого/среднего предпринимательства, установленным статьей 4 Федерального закона от </w:t>
      </w:r>
      <w:r w:rsidRPr="007F2424">
        <w:rPr>
          <w:rStyle w:val="FontStyle128"/>
          <w:sz w:val="24"/>
          <w:szCs w:val="24"/>
        </w:rPr>
        <w:lastRenderedPageBreak/>
        <w:t>24.07.2007 года № 209–ФЗ «О развитии малого и среднего предпринимательства в Российской Федерации (Декларация предоставляется только в случае</w:t>
      </w:r>
      <w:r>
        <w:rPr>
          <w:rStyle w:val="FontStyle128"/>
          <w:sz w:val="24"/>
          <w:szCs w:val="24"/>
        </w:rPr>
        <w:t xml:space="preserve"> если участник является субъектом малого/среднего предпринимательства, при этом </w:t>
      </w:r>
      <w:r w:rsidRPr="007F2424">
        <w:rPr>
          <w:rStyle w:val="FontStyle128"/>
          <w:sz w:val="24"/>
          <w:szCs w:val="24"/>
        </w:rPr>
        <w:t xml:space="preserve">в едином реестре субъектов малого и среднего предпринимательства, размещенном на официальном сайте ФНС России в сети «Интернет» </w:t>
      </w:r>
      <w:r>
        <w:rPr>
          <w:rStyle w:val="FontStyle128"/>
          <w:sz w:val="24"/>
          <w:szCs w:val="24"/>
        </w:rPr>
        <w:t>отсутствуют</w:t>
      </w:r>
      <w:r w:rsidRPr="007F2424">
        <w:rPr>
          <w:rStyle w:val="FontStyle128"/>
          <w:sz w:val="24"/>
          <w:szCs w:val="24"/>
        </w:rPr>
        <w:t xml:space="preserve"> сведени</w:t>
      </w:r>
      <w:r>
        <w:rPr>
          <w:rStyle w:val="FontStyle128"/>
          <w:sz w:val="24"/>
          <w:szCs w:val="24"/>
        </w:rPr>
        <w:t>я</w:t>
      </w:r>
      <w:r w:rsidRPr="007F2424">
        <w:rPr>
          <w:rStyle w:val="FontStyle128"/>
          <w:sz w:val="24"/>
          <w:szCs w:val="24"/>
        </w:rPr>
        <w:t>,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p>
    <w:p w14:paraId="673810E6" w14:textId="77777777"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1C86EC37" w14:textId="308E96F0" w:rsidR="00B82FB3" w:rsidRPr="007F2424" w:rsidRDefault="00070238" w:rsidP="00B82FB3">
      <w:pPr>
        <w:pStyle w:val="af8"/>
        <w:numPr>
          <w:ilvl w:val="2"/>
          <w:numId w:val="72"/>
        </w:numPr>
        <w:ind w:left="0" w:firstLine="709"/>
        <w:contextualSpacing w:val="0"/>
        <w:jc w:val="both"/>
      </w:pPr>
      <w:bookmarkStart w:id="84" w:name="_Ref216690276"/>
      <w:bookmarkStart w:id="85" w:name="_Ref56220439"/>
      <w:bookmarkEnd w:id="83"/>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06BBC36B"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7F2424">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года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6" w:name="_Toc425777354"/>
      <w:bookmarkEnd w:id="84"/>
      <w:bookmarkEnd w:id="85"/>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A33637">
        <w:tc>
          <w:tcPr>
            <w:tcW w:w="0" w:type="auto"/>
          </w:tcPr>
          <w:p w14:paraId="38156EEE" w14:textId="77777777" w:rsidR="00CC6FF9" w:rsidRPr="00FB4BE8" w:rsidRDefault="00CC6FF9" w:rsidP="00E13402">
            <w:pPr>
              <w:jc w:val="both"/>
              <w:rPr>
                <w:b/>
              </w:rPr>
            </w:pPr>
            <w:r w:rsidRPr="00FB4BE8">
              <w:rPr>
                <w:b/>
              </w:rPr>
              <w:t>№ докум</w:t>
            </w:r>
            <w:r w:rsidRPr="00FB4BE8">
              <w:rPr>
                <w:b/>
              </w:rPr>
              <w:lastRenderedPageBreak/>
              <w:t>ента в томе</w:t>
            </w:r>
          </w:p>
        </w:tc>
        <w:tc>
          <w:tcPr>
            <w:tcW w:w="3674" w:type="dxa"/>
          </w:tcPr>
          <w:p w14:paraId="294D81FB" w14:textId="77777777" w:rsidR="00CC6FF9" w:rsidRPr="00FB4BE8" w:rsidRDefault="00CC6FF9" w:rsidP="00E13402">
            <w:pPr>
              <w:jc w:val="both"/>
              <w:rPr>
                <w:b/>
              </w:rPr>
            </w:pPr>
            <w:r w:rsidRPr="00FB4BE8">
              <w:rPr>
                <w:b/>
              </w:rPr>
              <w:lastRenderedPageBreak/>
              <w:t xml:space="preserve">Наименование документа/ссылка на пункт </w:t>
            </w:r>
            <w:r w:rsidRPr="00FB4BE8">
              <w:rPr>
                <w:b/>
              </w:rPr>
              <w:lastRenderedPageBreak/>
              <w:t>закупочной документации</w:t>
            </w:r>
          </w:p>
        </w:tc>
        <w:tc>
          <w:tcPr>
            <w:tcW w:w="3755" w:type="dxa"/>
          </w:tcPr>
          <w:p w14:paraId="1D80505B" w14:textId="77777777" w:rsidR="00CC6FF9" w:rsidRPr="00FB4BE8" w:rsidRDefault="00CC6FF9" w:rsidP="00E13402">
            <w:pPr>
              <w:jc w:val="both"/>
              <w:rPr>
                <w:b/>
              </w:rPr>
            </w:pPr>
            <w:r w:rsidRPr="00FB4BE8">
              <w:rPr>
                <w:b/>
              </w:rPr>
              <w:lastRenderedPageBreak/>
              <w:t>Наименование файла в заявке</w:t>
            </w:r>
          </w:p>
        </w:tc>
        <w:tc>
          <w:tcPr>
            <w:tcW w:w="1157" w:type="dxa"/>
          </w:tcPr>
          <w:p w14:paraId="4E154A0B" w14:textId="56FD43B1" w:rsidR="00CC6FF9" w:rsidRPr="00FB4BE8" w:rsidRDefault="00CC6FF9" w:rsidP="00E13402">
            <w:pPr>
              <w:jc w:val="both"/>
              <w:rPr>
                <w:b/>
              </w:rPr>
            </w:pPr>
            <w:r w:rsidRPr="00CC6FF9">
              <w:rPr>
                <w:b/>
              </w:rPr>
              <w:t xml:space="preserve">Требования к </w:t>
            </w:r>
            <w:r w:rsidRPr="00CC6FF9">
              <w:rPr>
                <w:b/>
              </w:rPr>
              <w:lastRenderedPageBreak/>
              <w:t>формату и расширению файла</w:t>
            </w:r>
          </w:p>
        </w:tc>
      </w:tr>
      <w:tr w:rsidR="00CC6FF9" w:rsidRPr="00490FBC" w14:paraId="31623804" w14:textId="21C67671" w:rsidTr="00A33637">
        <w:tc>
          <w:tcPr>
            <w:tcW w:w="0" w:type="auto"/>
          </w:tcPr>
          <w:p w14:paraId="709EAEF1" w14:textId="77777777" w:rsidR="00CC6FF9" w:rsidRPr="00FB4BE8" w:rsidRDefault="00CC6FF9" w:rsidP="0046740C">
            <w:pPr>
              <w:numPr>
                <w:ilvl w:val="0"/>
                <w:numId w:val="64"/>
              </w:numPr>
              <w:ind w:left="0" w:firstLine="0"/>
              <w:contextualSpacing/>
              <w:jc w:val="both"/>
            </w:pPr>
          </w:p>
        </w:tc>
        <w:tc>
          <w:tcPr>
            <w:tcW w:w="3674" w:type="dxa"/>
          </w:tcPr>
          <w:p w14:paraId="12AA35C9" w14:textId="77777777" w:rsidR="00CC6FF9" w:rsidRPr="00FB4BE8" w:rsidRDefault="00CC6FF9" w:rsidP="00E13402">
            <w:pPr>
              <w:jc w:val="both"/>
              <w:rPr>
                <w:color w:val="000000"/>
              </w:rPr>
            </w:pPr>
            <w:r w:rsidRPr="00FB4BE8">
              <w:rPr>
                <w:color w:val="000000"/>
              </w:rPr>
              <w:t xml:space="preserve">Опись документов содержащихся в заявке на участие в закупке </w:t>
            </w:r>
          </w:p>
        </w:tc>
        <w:tc>
          <w:tcPr>
            <w:tcW w:w="3755" w:type="dxa"/>
          </w:tcPr>
          <w:p w14:paraId="26DE1898" w14:textId="77777777" w:rsidR="00CC6FF9" w:rsidRPr="00FB4BE8" w:rsidRDefault="00CC6FF9" w:rsidP="00E13402">
            <w:pPr>
              <w:jc w:val="both"/>
            </w:pPr>
            <w:r w:rsidRPr="00FB4BE8">
              <w:t>«Опись»</w:t>
            </w:r>
          </w:p>
        </w:tc>
        <w:tc>
          <w:tcPr>
            <w:tcW w:w="1157" w:type="dxa"/>
          </w:tcPr>
          <w:p w14:paraId="55BA9CD9" w14:textId="568DBA30" w:rsidR="00CC6FF9" w:rsidRPr="00FB4BE8" w:rsidRDefault="00CC6FF9" w:rsidP="00E13402">
            <w:pPr>
              <w:jc w:val="both"/>
            </w:pPr>
            <w:r w:rsidRPr="00CC6FF9">
              <w:rPr>
                <w:lang w:val="en-US"/>
              </w:rPr>
              <w:t>Doc</w:t>
            </w:r>
            <w:r w:rsidRPr="00CC6FF9">
              <w:t>, Pdf</w:t>
            </w:r>
          </w:p>
        </w:tc>
      </w:tr>
      <w:tr w:rsidR="00CC6FF9" w:rsidRPr="00490FBC" w14:paraId="29C10B4B" w14:textId="73201BD4" w:rsidTr="00A33637">
        <w:tc>
          <w:tcPr>
            <w:tcW w:w="0" w:type="auto"/>
          </w:tcPr>
          <w:p w14:paraId="200BBF28" w14:textId="77777777" w:rsidR="00CC6FF9" w:rsidRPr="00FB4BE8" w:rsidRDefault="00CC6FF9" w:rsidP="00E13402">
            <w:pPr>
              <w:contextualSpacing/>
              <w:jc w:val="both"/>
            </w:pPr>
          </w:p>
        </w:tc>
        <w:tc>
          <w:tcPr>
            <w:tcW w:w="3674"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755" w:type="dxa"/>
          </w:tcPr>
          <w:p w14:paraId="0F93877A" w14:textId="77777777" w:rsidR="00CC6FF9" w:rsidRPr="00FB4BE8" w:rsidRDefault="00CC6FF9" w:rsidP="00E13402">
            <w:pPr>
              <w:jc w:val="both"/>
            </w:pPr>
          </w:p>
        </w:tc>
        <w:tc>
          <w:tcPr>
            <w:tcW w:w="1157" w:type="dxa"/>
          </w:tcPr>
          <w:p w14:paraId="31D87C8B" w14:textId="77777777" w:rsidR="00CC6FF9" w:rsidRPr="00FB4BE8" w:rsidRDefault="00CC6FF9" w:rsidP="00E13402">
            <w:pPr>
              <w:jc w:val="both"/>
            </w:pPr>
          </w:p>
        </w:tc>
      </w:tr>
      <w:tr w:rsidR="00CC6FF9" w:rsidRPr="00490FBC" w14:paraId="4DDC4941" w14:textId="592EA2F5" w:rsidTr="00A33637">
        <w:tc>
          <w:tcPr>
            <w:tcW w:w="0" w:type="auto"/>
          </w:tcPr>
          <w:p w14:paraId="6DDB0A05" w14:textId="77777777" w:rsidR="00CC6FF9" w:rsidRPr="00FB4BE8" w:rsidRDefault="00CC6FF9" w:rsidP="0046740C">
            <w:pPr>
              <w:numPr>
                <w:ilvl w:val="0"/>
                <w:numId w:val="64"/>
              </w:numPr>
              <w:ind w:left="0" w:firstLine="0"/>
              <w:contextualSpacing/>
              <w:jc w:val="both"/>
            </w:pPr>
          </w:p>
        </w:tc>
        <w:tc>
          <w:tcPr>
            <w:tcW w:w="3674" w:type="dxa"/>
          </w:tcPr>
          <w:p w14:paraId="071C507D" w14:textId="77777777" w:rsidR="00CC6FF9" w:rsidRPr="00FB4BE8" w:rsidRDefault="00CC6FF9" w:rsidP="00A1640F">
            <w:pPr>
              <w:jc w:val="both"/>
              <w:rPr>
                <w:color w:val="000000"/>
              </w:rPr>
            </w:pPr>
            <w:r w:rsidRPr="00FB4BE8">
              <w:rPr>
                <w:color w:val="000000"/>
              </w:rPr>
              <w:t xml:space="preserve">Декларация о соответствии </w:t>
            </w:r>
            <w:r>
              <w:rPr>
                <w:snapToGrid w:val="0"/>
                <w:color w:val="000000"/>
              </w:rPr>
              <w:t>У</w:t>
            </w:r>
            <w:r w:rsidRPr="00490FBC">
              <w:rPr>
                <w:snapToGrid w:val="0"/>
                <w:color w:val="000000"/>
              </w:rPr>
              <w:t>частника</w:t>
            </w:r>
            <w:r w:rsidRPr="00FB4BE8">
              <w:rPr>
                <w:color w:val="000000"/>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755" w:type="dxa"/>
          </w:tcPr>
          <w:p w14:paraId="644889D3" w14:textId="77777777" w:rsidR="00CC6FF9" w:rsidRPr="00FB4BE8" w:rsidRDefault="00CC6FF9" w:rsidP="00E13402">
            <w:pPr>
              <w:jc w:val="both"/>
            </w:pPr>
            <w:r w:rsidRPr="00FB4BE8">
              <w:t>«Декларация МСП»</w:t>
            </w:r>
          </w:p>
        </w:tc>
        <w:tc>
          <w:tcPr>
            <w:tcW w:w="1157" w:type="dxa"/>
          </w:tcPr>
          <w:p w14:paraId="6D2E6F43" w14:textId="11EBB611" w:rsidR="00CC6FF9" w:rsidRPr="00FB4BE8" w:rsidRDefault="00CC6FF9" w:rsidP="00E13402">
            <w:pPr>
              <w:jc w:val="both"/>
            </w:pPr>
            <w:r>
              <w:rPr>
                <w:lang w:val="en-US"/>
              </w:rPr>
              <w:t>Doc</w:t>
            </w:r>
            <w:r w:rsidRPr="00C30A8F">
              <w:t>, Pdf</w:t>
            </w:r>
          </w:p>
        </w:tc>
      </w:tr>
      <w:tr w:rsidR="00CC6FF9" w:rsidRPr="00490FBC" w14:paraId="5FC472F6" w14:textId="296F4A83" w:rsidTr="00A33637">
        <w:tc>
          <w:tcPr>
            <w:tcW w:w="0" w:type="auto"/>
          </w:tcPr>
          <w:p w14:paraId="16F32825" w14:textId="77777777" w:rsidR="00CC6FF9" w:rsidRPr="00FB4BE8" w:rsidRDefault="00CC6FF9" w:rsidP="00CC6FF9">
            <w:pPr>
              <w:numPr>
                <w:ilvl w:val="0"/>
                <w:numId w:val="64"/>
              </w:numPr>
              <w:ind w:left="0" w:firstLine="0"/>
              <w:contextualSpacing/>
              <w:jc w:val="both"/>
            </w:pPr>
          </w:p>
        </w:tc>
        <w:tc>
          <w:tcPr>
            <w:tcW w:w="3674" w:type="dxa"/>
          </w:tcPr>
          <w:p w14:paraId="0957CBA4" w14:textId="77777777" w:rsidR="00CC6FF9" w:rsidRPr="00FB4BE8" w:rsidRDefault="00CC6FF9" w:rsidP="00CC6FF9">
            <w:pPr>
              <w:jc w:val="both"/>
              <w:rPr>
                <w:color w:val="000000"/>
              </w:rPr>
            </w:pPr>
            <w:r w:rsidRPr="00FB4BE8">
              <w:rPr>
                <w:color w:val="000000"/>
              </w:rPr>
              <w:t>Документы, предусмотренные п.п. а) п. 5.2.1.</w:t>
            </w:r>
          </w:p>
          <w:p w14:paraId="082C0EE6" w14:textId="77777777" w:rsidR="00CC6FF9" w:rsidRPr="00FB4BE8" w:rsidRDefault="00CC6FF9" w:rsidP="00CC6FF9">
            <w:pPr>
              <w:jc w:val="both"/>
              <w:rPr>
                <w:color w:val="000000"/>
              </w:rPr>
            </w:pPr>
          </w:p>
        </w:tc>
        <w:tc>
          <w:tcPr>
            <w:tcW w:w="3755" w:type="dxa"/>
          </w:tcPr>
          <w:p w14:paraId="1D444980" w14:textId="77777777" w:rsidR="00CC6FF9" w:rsidRPr="00FB4BE8" w:rsidRDefault="00CC6FF9" w:rsidP="00CC6FF9">
            <w:pPr>
              <w:jc w:val="both"/>
            </w:pPr>
            <w:r w:rsidRPr="00FB4BE8">
              <w:t>«Выписка из ЕГРЮЛ/ЕГРИП»</w:t>
            </w:r>
          </w:p>
        </w:tc>
        <w:tc>
          <w:tcPr>
            <w:tcW w:w="1157" w:type="dxa"/>
          </w:tcPr>
          <w:p w14:paraId="2D8A5018" w14:textId="5BDAF61E" w:rsidR="00CC6FF9" w:rsidRPr="00FB4BE8" w:rsidRDefault="00CC6FF9" w:rsidP="00CC6FF9">
            <w:pPr>
              <w:jc w:val="both"/>
            </w:pPr>
            <w:r>
              <w:rPr>
                <w:lang w:val="en-US"/>
              </w:rPr>
              <w:t>Pdf</w:t>
            </w:r>
          </w:p>
        </w:tc>
      </w:tr>
      <w:tr w:rsidR="00CC6FF9" w:rsidRPr="00490FBC" w14:paraId="45E191D7" w14:textId="2E2F6DA7" w:rsidTr="00A33637">
        <w:tc>
          <w:tcPr>
            <w:tcW w:w="0" w:type="auto"/>
          </w:tcPr>
          <w:p w14:paraId="0E7B41CE" w14:textId="77777777" w:rsidR="00CC6FF9" w:rsidRPr="00FB4BE8" w:rsidRDefault="00CC6FF9" w:rsidP="00CC6FF9">
            <w:pPr>
              <w:numPr>
                <w:ilvl w:val="0"/>
                <w:numId w:val="64"/>
              </w:numPr>
              <w:ind w:left="0" w:firstLine="0"/>
              <w:contextualSpacing/>
              <w:jc w:val="both"/>
            </w:pPr>
          </w:p>
        </w:tc>
        <w:tc>
          <w:tcPr>
            <w:tcW w:w="3674" w:type="dxa"/>
          </w:tcPr>
          <w:p w14:paraId="299827AC" w14:textId="77777777" w:rsidR="00CC6FF9" w:rsidRPr="00FB4BE8" w:rsidRDefault="00CC6FF9" w:rsidP="00CC6FF9">
            <w:pPr>
              <w:jc w:val="both"/>
              <w:rPr>
                <w:color w:val="000000"/>
              </w:rPr>
            </w:pPr>
            <w:r w:rsidRPr="00FB4BE8">
              <w:rPr>
                <w:color w:val="000000"/>
              </w:rPr>
              <w:t>Документы, предусмотренные п.п. б) п. 5.2.1.</w:t>
            </w:r>
          </w:p>
        </w:tc>
        <w:tc>
          <w:tcPr>
            <w:tcW w:w="3755" w:type="dxa"/>
          </w:tcPr>
          <w:p w14:paraId="4D36AEED" w14:textId="77777777" w:rsidR="00CC6FF9" w:rsidRPr="00FB4BE8" w:rsidRDefault="00CC6FF9" w:rsidP="00CC6FF9">
            <w:pPr>
              <w:jc w:val="both"/>
            </w:pPr>
            <w:r w:rsidRPr="00FB4BE8">
              <w:t>«Свидетельство ОГРН»</w:t>
            </w:r>
          </w:p>
        </w:tc>
        <w:tc>
          <w:tcPr>
            <w:tcW w:w="1157" w:type="dxa"/>
          </w:tcPr>
          <w:p w14:paraId="6C8E7DB3" w14:textId="7A20B3BD" w:rsidR="00CC6FF9" w:rsidRPr="00FB4BE8" w:rsidRDefault="00CC6FF9" w:rsidP="00CC6FF9">
            <w:pPr>
              <w:jc w:val="both"/>
            </w:pPr>
            <w:r>
              <w:rPr>
                <w:lang w:val="en-US"/>
              </w:rPr>
              <w:t>Pdf</w:t>
            </w:r>
          </w:p>
        </w:tc>
      </w:tr>
      <w:tr w:rsidR="00CC6FF9" w:rsidRPr="00490FBC" w14:paraId="2C6EF72D" w14:textId="31793AA8" w:rsidTr="00A33637">
        <w:tc>
          <w:tcPr>
            <w:tcW w:w="0" w:type="auto"/>
          </w:tcPr>
          <w:p w14:paraId="79A4B37A" w14:textId="77777777" w:rsidR="00CC6FF9" w:rsidRPr="00FB4BE8" w:rsidRDefault="00CC6FF9" w:rsidP="00CC6FF9">
            <w:pPr>
              <w:numPr>
                <w:ilvl w:val="0"/>
                <w:numId w:val="64"/>
              </w:numPr>
              <w:ind w:left="0" w:firstLine="0"/>
              <w:contextualSpacing/>
              <w:jc w:val="both"/>
            </w:pPr>
          </w:p>
        </w:tc>
        <w:tc>
          <w:tcPr>
            <w:tcW w:w="3674" w:type="dxa"/>
          </w:tcPr>
          <w:p w14:paraId="3E864F60" w14:textId="77777777" w:rsidR="00CC6FF9" w:rsidRPr="00FB4BE8" w:rsidRDefault="00CC6FF9" w:rsidP="00CC6FF9">
            <w:pPr>
              <w:jc w:val="both"/>
              <w:rPr>
                <w:color w:val="000000"/>
              </w:rPr>
            </w:pPr>
            <w:r w:rsidRPr="00FB4BE8">
              <w:rPr>
                <w:color w:val="000000"/>
              </w:rPr>
              <w:t>Документы, предусмотренные п.п. в) п. 5.2.1.</w:t>
            </w:r>
          </w:p>
        </w:tc>
        <w:tc>
          <w:tcPr>
            <w:tcW w:w="3755" w:type="dxa"/>
          </w:tcPr>
          <w:p w14:paraId="419FD9AF" w14:textId="77777777" w:rsidR="00CC6FF9" w:rsidRPr="00FB4BE8" w:rsidRDefault="00CC6FF9" w:rsidP="00CC6FF9">
            <w:pPr>
              <w:jc w:val="both"/>
            </w:pPr>
            <w:r w:rsidRPr="00FB4BE8">
              <w:t>«Свидетельство ИНН»</w:t>
            </w:r>
          </w:p>
        </w:tc>
        <w:tc>
          <w:tcPr>
            <w:tcW w:w="1157" w:type="dxa"/>
          </w:tcPr>
          <w:p w14:paraId="12CC17F9" w14:textId="539C4781" w:rsidR="00CC6FF9" w:rsidRPr="00FB4BE8" w:rsidRDefault="00CC6FF9" w:rsidP="00CC6FF9">
            <w:pPr>
              <w:jc w:val="both"/>
            </w:pPr>
            <w:r>
              <w:rPr>
                <w:lang w:val="en-US"/>
              </w:rPr>
              <w:t>Pdf</w:t>
            </w:r>
          </w:p>
        </w:tc>
      </w:tr>
      <w:tr w:rsidR="00CC6FF9" w:rsidRPr="00490FBC" w14:paraId="52686F01" w14:textId="3AC0763C" w:rsidTr="00A33637">
        <w:tc>
          <w:tcPr>
            <w:tcW w:w="0" w:type="auto"/>
          </w:tcPr>
          <w:p w14:paraId="380D42B4" w14:textId="77777777" w:rsidR="00CC6FF9" w:rsidRPr="00FB4BE8" w:rsidRDefault="00CC6FF9" w:rsidP="00CC6FF9">
            <w:pPr>
              <w:numPr>
                <w:ilvl w:val="0"/>
                <w:numId w:val="64"/>
              </w:numPr>
              <w:ind w:left="0" w:firstLine="0"/>
              <w:contextualSpacing/>
              <w:jc w:val="both"/>
            </w:pPr>
          </w:p>
        </w:tc>
        <w:tc>
          <w:tcPr>
            <w:tcW w:w="3674" w:type="dxa"/>
          </w:tcPr>
          <w:p w14:paraId="6FC4C68F" w14:textId="77777777" w:rsidR="00CC6FF9" w:rsidRPr="00FB4BE8" w:rsidRDefault="00CC6FF9" w:rsidP="00CC6FF9">
            <w:pPr>
              <w:jc w:val="both"/>
              <w:rPr>
                <w:color w:val="000000"/>
              </w:rPr>
            </w:pPr>
            <w:r w:rsidRPr="00FB4BE8">
              <w:rPr>
                <w:color w:val="000000"/>
              </w:rPr>
              <w:t>Документы, предусмотренные п.п. г) п. 5.2.1.</w:t>
            </w:r>
          </w:p>
        </w:tc>
        <w:tc>
          <w:tcPr>
            <w:tcW w:w="3755" w:type="dxa"/>
          </w:tcPr>
          <w:p w14:paraId="6B024D9D" w14:textId="77777777" w:rsidR="00CC6FF9" w:rsidRPr="00FB4BE8" w:rsidRDefault="00CC6FF9" w:rsidP="00CC6FF9">
            <w:pPr>
              <w:jc w:val="both"/>
            </w:pPr>
            <w:r w:rsidRPr="00FB4BE8">
              <w:t>«Регистрационные документы иностранного юридического лица/ИП»</w:t>
            </w:r>
          </w:p>
        </w:tc>
        <w:tc>
          <w:tcPr>
            <w:tcW w:w="1157" w:type="dxa"/>
          </w:tcPr>
          <w:p w14:paraId="0484C048" w14:textId="2D7004CB" w:rsidR="00CC6FF9" w:rsidRPr="00FB4BE8" w:rsidRDefault="00CC6FF9" w:rsidP="00CC6FF9">
            <w:pPr>
              <w:jc w:val="both"/>
            </w:pPr>
            <w:r>
              <w:rPr>
                <w:lang w:val="en-US"/>
              </w:rPr>
              <w:t>Pdf</w:t>
            </w:r>
          </w:p>
        </w:tc>
      </w:tr>
      <w:tr w:rsidR="00B82FB3" w:rsidRPr="00490FBC" w14:paraId="60285CE8" w14:textId="73D12D85" w:rsidTr="00A33637">
        <w:tc>
          <w:tcPr>
            <w:tcW w:w="0" w:type="auto"/>
          </w:tcPr>
          <w:p w14:paraId="0B7753A8" w14:textId="77777777" w:rsidR="00B82FB3" w:rsidRPr="00FB4BE8" w:rsidRDefault="00B82FB3" w:rsidP="00B82FB3">
            <w:pPr>
              <w:numPr>
                <w:ilvl w:val="0"/>
                <w:numId w:val="64"/>
              </w:numPr>
              <w:ind w:left="0" w:firstLine="0"/>
              <w:contextualSpacing/>
              <w:jc w:val="both"/>
            </w:pPr>
          </w:p>
        </w:tc>
        <w:tc>
          <w:tcPr>
            <w:tcW w:w="3674"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д</w:t>
            </w:r>
            <w:r w:rsidRPr="00FB4BE8">
              <w:rPr>
                <w:color w:val="000000"/>
              </w:rPr>
              <w:t>) п. 5.2.1.</w:t>
            </w:r>
          </w:p>
        </w:tc>
        <w:tc>
          <w:tcPr>
            <w:tcW w:w="3755" w:type="dxa"/>
          </w:tcPr>
          <w:p w14:paraId="1C64C00C" w14:textId="77777777" w:rsidR="00B82FB3" w:rsidRPr="00FB4BE8" w:rsidRDefault="00B82FB3" w:rsidP="00B82FB3">
            <w:pPr>
              <w:jc w:val="both"/>
            </w:pPr>
            <w:r w:rsidRPr="00FB4BE8">
              <w:t>«Устав»</w:t>
            </w:r>
          </w:p>
        </w:tc>
        <w:tc>
          <w:tcPr>
            <w:tcW w:w="1157" w:type="dxa"/>
          </w:tcPr>
          <w:p w14:paraId="3ACC3D54" w14:textId="3D74ACEC" w:rsidR="00B82FB3" w:rsidRPr="00FB4BE8" w:rsidRDefault="00B82FB3" w:rsidP="00B82FB3">
            <w:pPr>
              <w:jc w:val="both"/>
            </w:pPr>
            <w:r>
              <w:rPr>
                <w:lang w:val="en-US"/>
              </w:rPr>
              <w:t>Pdf</w:t>
            </w:r>
          </w:p>
        </w:tc>
      </w:tr>
      <w:tr w:rsidR="00B82FB3" w:rsidRPr="00490FBC" w14:paraId="5465F194" w14:textId="48599CA7" w:rsidTr="00A33637">
        <w:tc>
          <w:tcPr>
            <w:tcW w:w="0" w:type="auto"/>
          </w:tcPr>
          <w:p w14:paraId="0781143D" w14:textId="77777777" w:rsidR="00B82FB3" w:rsidRPr="00FB4BE8" w:rsidRDefault="00B82FB3" w:rsidP="00B82FB3">
            <w:pPr>
              <w:numPr>
                <w:ilvl w:val="0"/>
                <w:numId w:val="64"/>
              </w:numPr>
              <w:ind w:left="0" w:firstLine="0"/>
              <w:contextualSpacing/>
              <w:jc w:val="both"/>
            </w:pPr>
          </w:p>
        </w:tc>
        <w:tc>
          <w:tcPr>
            <w:tcW w:w="3674" w:type="dxa"/>
          </w:tcPr>
          <w:p w14:paraId="7DF22779" w14:textId="49592273"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е</w:t>
            </w:r>
            <w:r w:rsidRPr="00FB4BE8">
              <w:rPr>
                <w:color w:val="000000"/>
              </w:rPr>
              <w:t>) п. 5.2.1.</w:t>
            </w:r>
          </w:p>
        </w:tc>
        <w:tc>
          <w:tcPr>
            <w:tcW w:w="3755" w:type="dxa"/>
          </w:tcPr>
          <w:p w14:paraId="4DE13974" w14:textId="3CAB998E" w:rsidR="00B82FB3" w:rsidRPr="00FB4BE8" w:rsidRDefault="00B82FB3" w:rsidP="00B82FB3">
            <w:pPr>
              <w:jc w:val="both"/>
            </w:pPr>
            <w:r>
              <w:t xml:space="preserve">«Разрешение </w:t>
            </w:r>
            <w:r w:rsidRPr="00FB4BE8">
              <w:t>миграционной службы»</w:t>
            </w:r>
          </w:p>
        </w:tc>
        <w:tc>
          <w:tcPr>
            <w:tcW w:w="1157" w:type="dxa"/>
          </w:tcPr>
          <w:p w14:paraId="30DB840B" w14:textId="07F3BC52" w:rsidR="00B82FB3" w:rsidRPr="00FB4BE8" w:rsidRDefault="00B82FB3" w:rsidP="00B82FB3">
            <w:pPr>
              <w:jc w:val="both"/>
            </w:pPr>
            <w:r>
              <w:rPr>
                <w:lang w:val="en-US"/>
              </w:rPr>
              <w:t>Pdf</w:t>
            </w:r>
          </w:p>
        </w:tc>
      </w:tr>
      <w:tr w:rsidR="00B82FB3" w:rsidRPr="00490FBC" w14:paraId="6569C391" w14:textId="70655782" w:rsidTr="00A33637">
        <w:tc>
          <w:tcPr>
            <w:tcW w:w="0" w:type="auto"/>
          </w:tcPr>
          <w:p w14:paraId="65F19DD2" w14:textId="77777777" w:rsidR="00B82FB3" w:rsidRPr="00FB4BE8" w:rsidRDefault="00B82FB3" w:rsidP="00B82FB3">
            <w:pPr>
              <w:numPr>
                <w:ilvl w:val="0"/>
                <w:numId w:val="64"/>
              </w:numPr>
              <w:ind w:left="0" w:firstLine="0"/>
              <w:contextualSpacing/>
              <w:jc w:val="both"/>
            </w:pPr>
          </w:p>
        </w:tc>
        <w:tc>
          <w:tcPr>
            <w:tcW w:w="3674" w:type="dxa"/>
          </w:tcPr>
          <w:p w14:paraId="01406014" w14:textId="2E3D5DF8"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ж</w:t>
            </w:r>
            <w:r w:rsidRPr="00FB4BE8">
              <w:rPr>
                <w:color w:val="000000"/>
              </w:rPr>
              <w:t>) п. 5.2.1.</w:t>
            </w:r>
          </w:p>
        </w:tc>
        <w:tc>
          <w:tcPr>
            <w:tcW w:w="3755" w:type="dxa"/>
          </w:tcPr>
          <w:p w14:paraId="1DB28A21" w14:textId="77777777" w:rsidR="00B82FB3" w:rsidRPr="00FB4BE8" w:rsidRDefault="00B82FB3" w:rsidP="00B82FB3">
            <w:pPr>
              <w:jc w:val="both"/>
            </w:pPr>
            <w:r w:rsidRPr="00FB4BE8">
              <w:t>«Документы, подтверждающие право подписания заявки»</w:t>
            </w:r>
          </w:p>
        </w:tc>
        <w:tc>
          <w:tcPr>
            <w:tcW w:w="1157" w:type="dxa"/>
          </w:tcPr>
          <w:p w14:paraId="7ADB1B4C" w14:textId="2C8C5D59" w:rsidR="00B82FB3" w:rsidRPr="00FB4BE8" w:rsidRDefault="00B82FB3" w:rsidP="00B82FB3">
            <w:pPr>
              <w:jc w:val="both"/>
            </w:pPr>
            <w:r>
              <w:rPr>
                <w:lang w:val="en-US"/>
              </w:rPr>
              <w:t>Pdf</w:t>
            </w:r>
          </w:p>
        </w:tc>
      </w:tr>
      <w:tr w:rsidR="00B82FB3" w:rsidRPr="00490FBC" w14:paraId="77C42AD7" w14:textId="42B3233A" w:rsidTr="00A33637">
        <w:tc>
          <w:tcPr>
            <w:tcW w:w="0" w:type="auto"/>
          </w:tcPr>
          <w:p w14:paraId="25808421" w14:textId="77777777" w:rsidR="00B82FB3" w:rsidRPr="00FB4BE8" w:rsidRDefault="00B82FB3" w:rsidP="00B82FB3">
            <w:pPr>
              <w:numPr>
                <w:ilvl w:val="0"/>
                <w:numId w:val="64"/>
              </w:numPr>
              <w:ind w:left="0" w:firstLine="0"/>
              <w:contextualSpacing/>
              <w:jc w:val="both"/>
            </w:pPr>
          </w:p>
        </w:tc>
        <w:tc>
          <w:tcPr>
            <w:tcW w:w="3674" w:type="dxa"/>
          </w:tcPr>
          <w:p w14:paraId="4E59BE1A" w14:textId="01741F51" w:rsidR="00B82FB3" w:rsidRPr="00FB4BE8" w:rsidRDefault="00B82FB3" w:rsidP="00B82FB3">
            <w:pPr>
              <w:jc w:val="both"/>
              <w:rPr>
                <w:color w:val="000000"/>
              </w:rPr>
            </w:pPr>
            <w:r w:rsidRPr="00FB4BE8">
              <w:rPr>
                <w:color w:val="000000"/>
              </w:rPr>
              <w:t>Д</w:t>
            </w:r>
            <w:r>
              <w:rPr>
                <w:color w:val="000000"/>
              </w:rPr>
              <w:t>окументы, предусмотренные п.п. к</w:t>
            </w:r>
            <w:r w:rsidRPr="00FB4BE8">
              <w:rPr>
                <w:color w:val="000000"/>
              </w:rPr>
              <w:t>) п. 5.2.1.</w:t>
            </w:r>
          </w:p>
        </w:tc>
        <w:tc>
          <w:tcPr>
            <w:tcW w:w="3755" w:type="dxa"/>
          </w:tcPr>
          <w:p w14:paraId="63DEDCA9" w14:textId="77777777" w:rsidR="00B82FB3" w:rsidRPr="00FB4BE8" w:rsidRDefault="00B82FB3" w:rsidP="00B82FB3">
            <w:pPr>
              <w:jc w:val="both"/>
            </w:pPr>
            <w:r w:rsidRPr="00FB4BE8">
              <w:t>«Справка из налоговой»</w:t>
            </w:r>
          </w:p>
        </w:tc>
        <w:tc>
          <w:tcPr>
            <w:tcW w:w="1157"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A33637">
        <w:tc>
          <w:tcPr>
            <w:tcW w:w="0" w:type="auto"/>
          </w:tcPr>
          <w:p w14:paraId="3BAC6614" w14:textId="77777777" w:rsidR="00CC6FF9" w:rsidRPr="00FB4BE8" w:rsidRDefault="00CC6FF9" w:rsidP="00CC6FF9">
            <w:pPr>
              <w:numPr>
                <w:ilvl w:val="0"/>
                <w:numId w:val="64"/>
              </w:numPr>
              <w:ind w:left="0" w:firstLine="0"/>
              <w:contextualSpacing/>
              <w:jc w:val="both"/>
            </w:pPr>
          </w:p>
        </w:tc>
        <w:tc>
          <w:tcPr>
            <w:tcW w:w="3674" w:type="dxa"/>
          </w:tcPr>
          <w:p w14:paraId="5FD4DD5D" w14:textId="5B20D326" w:rsidR="00CC6FF9" w:rsidRPr="00FB4BE8" w:rsidRDefault="00B82FB3" w:rsidP="00CC6FF9">
            <w:pPr>
              <w:jc w:val="both"/>
              <w:rPr>
                <w:color w:val="000000"/>
              </w:rPr>
            </w:pPr>
            <w:r w:rsidRPr="00FB4BE8">
              <w:rPr>
                <w:color w:val="000000"/>
              </w:rPr>
              <w:t xml:space="preserve">Документы, предусмотренные п.п. </w:t>
            </w:r>
            <w:r>
              <w:rPr>
                <w:color w:val="000000"/>
              </w:rPr>
              <w:t>л</w:t>
            </w:r>
            <w:r w:rsidRPr="00FB4BE8">
              <w:rPr>
                <w:color w:val="000000"/>
              </w:rPr>
              <w:t>) п. 5.2.1.</w:t>
            </w:r>
          </w:p>
        </w:tc>
        <w:tc>
          <w:tcPr>
            <w:tcW w:w="3755" w:type="dxa"/>
          </w:tcPr>
          <w:p w14:paraId="043D194C" w14:textId="77777777" w:rsidR="00CC6FF9" w:rsidRPr="00FB4BE8" w:rsidRDefault="00CC6FF9" w:rsidP="00CC6FF9">
            <w:pPr>
              <w:jc w:val="both"/>
            </w:pPr>
            <w:r w:rsidRPr="00FB4BE8">
              <w:t>«Одобрение крупной сделки»</w:t>
            </w:r>
          </w:p>
        </w:tc>
        <w:tc>
          <w:tcPr>
            <w:tcW w:w="1157" w:type="dxa"/>
          </w:tcPr>
          <w:p w14:paraId="0514F988" w14:textId="2CD96BC1" w:rsidR="00CC6FF9" w:rsidRPr="00FB4BE8" w:rsidRDefault="00CC6FF9" w:rsidP="00CC6FF9">
            <w:pPr>
              <w:jc w:val="both"/>
            </w:pPr>
            <w:r>
              <w:rPr>
                <w:lang w:val="en-US"/>
              </w:rPr>
              <w:t>Pdf</w:t>
            </w:r>
          </w:p>
        </w:tc>
      </w:tr>
      <w:tr w:rsidR="00B82FB3" w:rsidRPr="00490FBC" w14:paraId="17E0F5CE" w14:textId="10B58DB5" w:rsidTr="00A33637">
        <w:tc>
          <w:tcPr>
            <w:tcW w:w="0" w:type="auto"/>
          </w:tcPr>
          <w:p w14:paraId="1C631CC5" w14:textId="77777777" w:rsidR="00B82FB3" w:rsidRPr="00FB4BE8" w:rsidRDefault="00B82FB3" w:rsidP="00B82FB3">
            <w:pPr>
              <w:numPr>
                <w:ilvl w:val="0"/>
                <w:numId w:val="64"/>
              </w:numPr>
              <w:ind w:left="0" w:firstLine="0"/>
              <w:contextualSpacing/>
              <w:jc w:val="both"/>
            </w:pPr>
          </w:p>
        </w:tc>
        <w:tc>
          <w:tcPr>
            <w:tcW w:w="3674" w:type="dxa"/>
          </w:tcPr>
          <w:p w14:paraId="21537AC6" w14:textId="3021F173"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м</w:t>
            </w:r>
            <w:r w:rsidRPr="00FB4BE8">
              <w:rPr>
                <w:color w:val="000000"/>
              </w:rPr>
              <w:t>) п. 5.2.1.</w:t>
            </w:r>
          </w:p>
        </w:tc>
        <w:tc>
          <w:tcPr>
            <w:tcW w:w="3755" w:type="dxa"/>
          </w:tcPr>
          <w:p w14:paraId="1A99C32B" w14:textId="77777777" w:rsidR="00B82FB3" w:rsidRPr="00FB4BE8" w:rsidRDefault="00B82FB3" w:rsidP="00B82FB3">
            <w:pPr>
              <w:jc w:val="both"/>
            </w:pPr>
            <w:r w:rsidRPr="00FB4BE8">
              <w:t>«Одобрение сделки с заинтересованностью»</w:t>
            </w:r>
          </w:p>
        </w:tc>
        <w:tc>
          <w:tcPr>
            <w:tcW w:w="1157" w:type="dxa"/>
          </w:tcPr>
          <w:p w14:paraId="200A0E2E" w14:textId="2C078509" w:rsidR="00B82FB3" w:rsidRPr="00FB4BE8" w:rsidRDefault="00B82FB3" w:rsidP="00B82FB3">
            <w:pPr>
              <w:jc w:val="both"/>
            </w:pPr>
            <w:r>
              <w:rPr>
                <w:lang w:val="en-US"/>
              </w:rPr>
              <w:t>Pdf</w:t>
            </w:r>
          </w:p>
        </w:tc>
      </w:tr>
      <w:tr w:rsidR="00B82FB3" w:rsidRPr="00490FBC" w14:paraId="5F49831C" w14:textId="3CCEC1BE" w:rsidTr="00A33637">
        <w:tc>
          <w:tcPr>
            <w:tcW w:w="0" w:type="auto"/>
          </w:tcPr>
          <w:p w14:paraId="2C42A79E" w14:textId="77777777" w:rsidR="00B82FB3" w:rsidRPr="00FB4BE8" w:rsidRDefault="00B82FB3" w:rsidP="00B82FB3">
            <w:pPr>
              <w:numPr>
                <w:ilvl w:val="0"/>
                <w:numId w:val="64"/>
              </w:numPr>
              <w:ind w:left="0" w:firstLine="0"/>
              <w:contextualSpacing/>
              <w:jc w:val="both"/>
            </w:pPr>
          </w:p>
        </w:tc>
        <w:tc>
          <w:tcPr>
            <w:tcW w:w="3674" w:type="dxa"/>
          </w:tcPr>
          <w:p w14:paraId="142532B1" w14:textId="3264534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н</w:t>
            </w:r>
            <w:r w:rsidRPr="00FB4BE8">
              <w:rPr>
                <w:color w:val="000000"/>
              </w:rPr>
              <w:t>) п. 5.2.1.</w:t>
            </w:r>
          </w:p>
        </w:tc>
        <w:tc>
          <w:tcPr>
            <w:tcW w:w="3755" w:type="dxa"/>
          </w:tcPr>
          <w:p w14:paraId="72165F0E" w14:textId="77777777" w:rsidR="00B82FB3" w:rsidRPr="00FB4BE8" w:rsidRDefault="00B82FB3" w:rsidP="00B82FB3">
            <w:pPr>
              <w:jc w:val="both"/>
            </w:pPr>
            <w:r w:rsidRPr="00FB4BE8">
              <w:t>«Копия паспорта»</w:t>
            </w:r>
          </w:p>
        </w:tc>
        <w:tc>
          <w:tcPr>
            <w:tcW w:w="1157" w:type="dxa"/>
          </w:tcPr>
          <w:p w14:paraId="62EB775A" w14:textId="305AD707" w:rsidR="00B82FB3" w:rsidRPr="00FB4BE8" w:rsidRDefault="00B82FB3" w:rsidP="00B82FB3">
            <w:pPr>
              <w:jc w:val="both"/>
            </w:pPr>
            <w:r>
              <w:rPr>
                <w:lang w:val="en-US"/>
              </w:rPr>
              <w:t>Pdf</w:t>
            </w:r>
          </w:p>
        </w:tc>
      </w:tr>
      <w:tr w:rsidR="00B82FB3" w:rsidRPr="00490FBC" w14:paraId="77C05154" w14:textId="7E4EB605" w:rsidTr="00A33637">
        <w:tc>
          <w:tcPr>
            <w:tcW w:w="0" w:type="auto"/>
          </w:tcPr>
          <w:p w14:paraId="2237C016" w14:textId="77777777" w:rsidR="00B82FB3" w:rsidRPr="00FB4BE8" w:rsidRDefault="00B82FB3" w:rsidP="00B82FB3">
            <w:pPr>
              <w:numPr>
                <w:ilvl w:val="0"/>
                <w:numId w:val="64"/>
              </w:numPr>
              <w:ind w:left="0" w:firstLine="0"/>
              <w:contextualSpacing/>
              <w:jc w:val="both"/>
            </w:pPr>
          </w:p>
        </w:tc>
        <w:tc>
          <w:tcPr>
            <w:tcW w:w="3674" w:type="dxa"/>
          </w:tcPr>
          <w:p w14:paraId="4FD0C995" w14:textId="1EC8A824"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о</w:t>
            </w:r>
            <w:r w:rsidRPr="00FB4BE8">
              <w:rPr>
                <w:color w:val="000000"/>
              </w:rPr>
              <w:t>) п. 5.2.1.</w:t>
            </w:r>
          </w:p>
        </w:tc>
        <w:tc>
          <w:tcPr>
            <w:tcW w:w="3755" w:type="dxa"/>
          </w:tcPr>
          <w:p w14:paraId="17D23ECF" w14:textId="77777777" w:rsidR="00B82FB3" w:rsidRPr="00FB4BE8" w:rsidRDefault="00B82FB3" w:rsidP="00B82FB3">
            <w:pPr>
              <w:jc w:val="both"/>
            </w:pPr>
            <w:r w:rsidRPr="00FB4BE8">
              <w:t>«ИНН физического лица»</w:t>
            </w:r>
          </w:p>
        </w:tc>
        <w:tc>
          <w:tcPr>
            <w:tcW w:w="1157" w:type="dxa"/>
          </w:tcPr>
          <w:p w14:paraId="2CA9E776" w14:textId="27F7EE6D" w:rsidR="00B82FB3" w:rsidRPr="00FB4BE8" w:rsidRDefault="00B82FB3" w:rsidP="00B82FB3">
            <w:pPr>
              <w:jc w:val="both"/>
            </w:pPr>
            <w:r>
              <w:rPr>
                <w:lang w:val="en-US"/>
              </w:rPr>
              <w:t>Pdf</w:t>
            </w:r>
          </w:p>
        </w:tc>
      </w:tr>
      <w:tr w:rsidR="00B82FB3" w:rsidRPr="00490FBC" w14:paraId="0256F9B6" w14:textId="0D216746" w:rsidTr="00A33637">
        <w:tc>
          <w:tcPr>
            <w:tcW w:w="0" w:type="auto"/>
          </w:tcPr>
          <w:p w14:paraId="27FD0452" w14:textId="77777777" w:rsidR="00B82FB3" w:rsidRPr="00FB4BE8" w:rsidRDefault="00B82FB3" w:rsidP="00B82FB3">
            <w:pPr>
              <w:numPr>
                <w:ilvl w:val="0"/>
                <w:numId w:val="64"/>
              </w:numPr>
              <w:ind w:left="0" w:firstLine="0"/>
              <w:contextualSpacing/>
              <w:jc w:val="both"/>
            </w:pPr>
          </w:p>
        </w:tc>
        <w:tc>
          <w:tcPr>
            <w:tcW w:w="3674" w:type="dxa"/>
          </w:tcPr>
          <w:p w14:paraId="309B7A8F" w14:textId="4CBB2100"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п</w:t>
            </w:r>
            <w:r w:rsidRPr="00FB4BE8">
              <w:rPr>
                <w:color w:val="000000"/>
              </w:rPr>
              <w:t>) п. 5.2.1.</w:t>
            </w:r>
          </w:p>
        </w:tc>
        <w:tc>
          <w:tcPr>
            <w:tcW w:w="3755" w:type="dxa"/>
          </w:tcPr>
          <w:p w14:paraId="57B97F56" w14:textId="77777777" w:rsidR="00B82FB3" w:rsidRPr="00FB4BE8" w:rsidRDefault="00B82FB3" w:rsidP="00B82FB3">
            <w:pPr>
              <w:jc w:val="both"/>
            </w:pPr>
            <w:r w:rsidRPr="00FB4BE8">
              <w:t>«СНИЛС»</w:t>
            </w:r>
          </w:p>
        </w:tc>
        <w:tc>
          <w:tcPr>
            <w:tcW w:w="1157" w:type="dxa"/>
          </w:tcPr>
          <w:p w14:paraId="55838DE5" w14:textId="6D829EFE" w:rsidR="00B82FB3" w:rsidRPr="00FB4BE8" w:rsidRDefault="00B82FB3" w:rsidP="00B82FB3">
            <w:pPr>
              <w:jc w:val="both"/>
            </w:pPr>
            <w:r>
              <w:rPr>
                <w:lang w:val="en-US"/>
              </w:rPr>
              <w:t>Pdf</w:t>
            </w:r>
          </w:p>
        </w:tc>
      </w:tr>
      <w:tr w:rsidR="00B82FB3" w:rsidRPr="00490FBC" w14:paraId="60DBE356" w14:textId="32E75D23" w:rsidTr="00A33637">
        <w:tc>
          <w:tcPr>
            <w:tcW w:w="0" w:type="auto"/>
          </w:tcPr>
          <w:p w14:paraId="5DB66B12" w14:textId="77777777" w:rsidR="00B82FB3" w:rsidRPr="00FB4BE8" w:rsidRDefault="00B82FB3" w:rsidP="00B82FB3">
            <w:pPr>
              <w:ind w:left="720"/>
              <w:contextualSpacing/>
            </w:pPr>
          </w:p>
        </w:tc>
        <w:tc>
          <w:tcPr>
            <w:tcW w:w="3674" w:type="dxa"/>
          </w:tcPr>
          <w:p w14:paraId="3A3674F9" w14:textId="77777777" w:rsidR="00B82FB3" w:rsidRPr="00FB4BE8" w:rsidRDefault="00B82FB3" w:rsidP="00B82FB3">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3755" w:type="dxa"/>
          </w:tcPr>
          <w:p w14:paraId="5632405C" w14:textId="77777777" w:rsidR="00B82FB3" w:rsidRPr="00FB4BE8" w:rsidRDefault="00B82FB3" w:rsidP="00B82FB3">
            <w:pPr>
              <w:jc w:val="both"/>
            </w:pPr>
          </w:p>
        </w:tc>
        <w:tc>
          <w:tcPr>
            <w:tcW w:w="1157" w:type="dxa"/>
          </w:tcPr>
          <w:p w14:paraId="70ECE479" w14:textId="77777777" w:rsidR="00B82FB3" w:rsidRPr="00FB4BE8" w:rsidRDefault="00B82FB3" w:rsidP="00B82FB3">
            <w:pPr>
              <w:jc w:val="both"/>
            </w:pPr>
          </w:p>
        </w:tc>
      </w:tr>
      <w:tr w:rsidR="00B82FB3" w:rsidRPr="00490FBC" w14:paraId="2F224594" w14:textId="4B05F137" w:rsidTr="00A33637">
        <w:tc>
          <w:tcPr>
            <w:tcW w:w="0" w:type="auto"/>
          </w:tcPr>
          <w:p w14:paraId="6EAD32E1" w14:textId="77777777" w:rsidR="00B82FB3" w:rsidRPr="00FB4BE8" w:rsidRDefault="00B82FB3" w:rsidP="00B82FB3">
            <w:pPr>
              <w:numPr>
                <w:ilvl w:val="0"/>
                <w:numId w:val="64"/>
              </w:numPr>
              <w:ind w:left="0" w:firstLine="0"/>
              <w:contextualSpacing/>
              <w:jc w:val="both"/>
            </w:pPr>
          </w:p>
        </w:tc>
        <w:tc>
          <w:tcPr>
            <w:tcW w:w="3674" w:type="dxa"/>
          </w:tcPr>
          <w:p w14:paraId="0585DD60" w14:textId="77777777" w:rsidR="00B82FB3" w:rsidRPr="00FB4BE8" w:rsidRDefault="00B82FB3" w:rsidP="00B82FB3">
            <w:pPr>
              <w:jc w:val="both"/>
              <w:rPr>
                <w:color w:val="000000"/>
              </w:rPr>
            </w:pPr>
            <w:r w:rsidRPr="00FB4BE8">
              <w:rPr>
                <w:color w:val="000000"/>
              </w:rPr>
              <w:t>Документы, предусмотренные п.п. с) – ф) п. 5.2.1.</w:t>
            </w:r>
          </w:p>
          <w:p w14:paraId="7B8A5442" w14:textId="77777777" w:rsidR="00B82FB3" w:rsidRPr="00FB4BE8" w:rsidRDefault="00B82FB3" w:rsidP="00B82FB3">
            <w:pPr>
              <w:jc w:val="both"/>
              <w:rPr>
                <w:color w:val="000000"/>
              </w:rPr>
            </w:pPr>
          </w:p>
        </w:tc>
        <w:tc>
          <w:tcPr>
            <w:tcW w:w="3755" w:type="dxa"/>
          </w:tcPr>
          <w:p w14:paraId="04CF6483" w14:textId="77777777" w:rsidR="00B82FB3" w:rsidRPr="00FB4BE8" w:rsidRDefault="00B82FB3" w:rsidP="00B82FB3">
            <w:pPr>
              <w:jc w:val="both"/>
            </w:pPr>
            <w:r w:rsidRPr="00FB4BE8">
              <w:t xml:space="preserve">«Бухгалтерские документы» (одним файлом) или </w:t>
            </w:r>
          </w:p>
          <w:p w14:paraId="234FA4DF" w14:textId="77777777" w:rsidR="00B82FB3" w:rsidRPr="00FB4BE8" w:rsidRDefault="00B82FB3" w:rsidP="00B82FB3">
            <w:pPr>
              <w:numPr>
                <w:ilvl w:val="1"/>
                <w:numId w:val="64"/>
              </w:numPr>
              <w:ind w:left="0" w:firstLine="0"/>
              <w:contextualSpacing/>
              <w:jc w:val="both"/>
            </w:pPr>
            <w:r w:rsidRPr="00FB4BE8">
              <w:t>Бух. док. ГГГГ</w:t>
            </w:r>
          </w:p>
          <w:p w14:paraId="4174CA17" w14:textId="77777777" w:rsidR="00B82FB3" w:rsidRPr="00FB4BE8" w:rsidRDefault="00B82FB3" w:rsidP="00B82FB3">
            <w:pPr>
              <w:numPr>
                <w:ilvl w:val="1"/>
                <w:numId w:val="64"/>
              </w:numPr>
              <w:ind w:left="0" w:firstLine="0"/>
              <w:contextualSpacing/>
              <w:jc w:val="both"/>
            </w:pPr>
            <w:r w:rsidRPr="00FB4BE8">
              <w:t>Бух. док. ГГГГ</w:t>
            </w:r>
          </w:p>
          <w:p w14:paraId="3879AE58" w14:textId="77777777" w:rsidR="00B82FB3" w:rsidRPr="00FB4BE8" w:rsidRDefault="00B82FB3" w:rsidP="00B82FB3">
            <w:pPr>
              <w:jc w:val="both"/>
            </w:pPr>
            <w:r w:rsidRPr="00FB4BE8">
              <w:t>Бух. док. Период ГГГГ (при наличии)</w:t>
            </w:r>
          </w:p>
        </w:tc>
        <w:tc>
          <w:tcPr>
            <w:tcW w:w="1157" w:type="dxa"/>
          </w:tcPr>
          <w:p w14:paraId="3E039D2D" w14:textId="37243E66" w:rsidR="00B82FB3" w:rsidRPr="00A33637" w:rsidRDefault="00B82FB3" w:rsidP="00B82FB3">
            <w:pPr>
              <w:jc w:val="both"/>
            </w:pPr>
            <w:r>
              <w:rPr>
                <w:lang w:val="en-US"/>
              </w:rPr>
              <w:t>Pdf</w:t>
            </w:r>
            <w:r>
              <w:t xml:space="preserve">, </w:t>
            </w:r>
            <w:r>
              <w:rPr>
                <w:lang w:val="en-US"/>
              </w:rPr>
              <w:t>Xml</w:t>
            </w:r>
          </w:p>
        </w:tc>
      </w:tr>
      <w:tr w:rsidR="00B82FB3" w:rsidRPr="00490FBC" w14:paraId="2AB7772F" w14:textId="2BB1AB27" w:rsidTr="00A33637">
        <w:tc>
          <w:tcPr>
            <w:tcW w:w="0" w:type="auto"/>
          </w:tcPr>
          <w:p w14:paraId="50D40FEA" w14:textId="77777777" w:rsidR="00B82FB3" w:rsidRPr="00FB4BE8" w:rsidRDefault="00B82FB3" w:rsidP="00B82FB3">
            <w:pPr>
              <w:ind w:left="720"/>
              <w:contextualSpacing/>
            </w:pPr>
          </w:p>
        </w:tc>
        <w:tc>
          <w:tcPr>
            <w:tcW w:w="3674" w:type="dxa"/>
          </w:tcPr>
          <w:p w14:paraId="727352FB" w14:textId="77777777" w:rsidR="00B82FB3" w:rsidRPr="00FB4BE8" w:rsidRDefault="00B82FB3" w:rsidP="00B82FB3">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3755" w:type="dxa"/>
          </w:tcPr>
          <w:p w14:paraId="4D435241" w14:textId="77777777" w:rsidR="00B82FB3" w:rsidRPr="00FB4BE8" w:rsidRDefault="00B82FB3" w:rsidP="00B82FB3">
            <w:pPr>
              <w:jc w:val="both"/>
            </w:pPr>
          </w:p>
        </w:tc>
        <w:tc>
          <w:tcPr>
            <w:tcW w:w="1157" w:type="dxa"/>
          </w:tcPr>
          <w:p w14:paraId="59FFCEE8" w14:textId="77777777" w:rsidR="00B82FB3" w:rsidRPr="00FB4BE8" w:rsidRDefault="00B82FB3" w:rsidP="00B82FB3">
            <w:pPr>
              <w:jc w:val="both"/>
            </w:pPr>
          </w:p>
        </w:tc>
      </w:tr>
      <w:tr w:rsidR="00B82FB3" w:rsidRPr="00490FBC" w14:paraId="12F4836A" w14:textId="45B18F05" w:rsidTr="00A33637">
        <w:tc>
          <w:tcPr>
            <w:tcW w:w="0" w:type="auto"/>
          </w:tcPr>
          <w:p w14:paraId="5B640B4E" w14:textId="77777777" w:rsidR="00B82FB3" w:rsidRPr="00FB4BE8" w:rsidRDefault="00B82FB3" w:rsidP="00B82FB3">
            <w:pPr>
              <w:numPr>
                <w:ilvl w:val="0"/>
                <w:numId w:val="64"/>
              </w:numPr>
              <w:ind w:left="0" w:firstLine="0"/>
              <w:contextualSpacing/>
              <w:jc w:val="both"/>
            </w:pPr>
          </w:p>
        </w:tc>
        <w:tc>
          <w:tcPr>
            <w:tcW w:w="3674"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EF39DAA" w14:textId="77777777" w:rsidR="00B82FB3" w:rsidRPr="00FB4BE8" w:rsidRDefault="00B82FB3" w:rsidP="00B82FB3">
            <w:pPr>
              <w:jc w:val="both"/>
            </w:pPr>
            <w:r w:rsidRPr="00FB4BE8">
              <w:t>«Оферта»</w:t>
            </w:r>
          </w:p>
        </w:tc>
        <w:tc>
          <w:tcPr>
            <w:tcW w:w="1157" w:type="dxa"/>
          </w:tcPr>
          <w:p w14:paraId="47C88C81" w14:textId="5DD61693" w:rsidR="00B82FB3" w:rsidRPr="00A33637" w:rsidRDefault="00B82FB3" w:rsidP="00B82FB3">
            <w:pPr>
              <w:jc w:val="both"/>
            </w:pPr>
            <w:r>
              <w:rPr>
                <w:lang w:val="en-US"/>
              </w:rPr>
              <w:t>Doc</w:t>
            </w:r>
            <w:r>
              <w:t xml:space="preserve">, </w:t>
            </w:r>
            <w:r w:rsidRPr="00FB0AE0">
              <w:t>Pdf</w:t>
            </w:r>
          </w:p>
        </w:tc>
      </w:tr>
      <w:tr w:rsidR="00B82FB3" w:rsidRPr="00490FBC" w14:paraId="0F758FF4" w14:textId="73C31AF5" w:rsidTr="00A33637">
        <w:tc>
          <w:tcPr>
            <w:tcW w:w="0" w:type="auto"/>
          </w:tcPr>
          <w:p w14:paraId="49622856" w14:textId="77777777" w:rsidR="00B82FB3" w:rsidRPr="00FB4BE8" w:rsidRDefault="00B82FB3" w:rsidP="00B82FB3">
            <w:pPr>
              <w:numPr>
                <w:ilvl w:val="0"/>
                <w:numId w:val="64"/>
              </w:numPr>
              <w:ind w:left="0" w:firstLine="0"/>
              <w:contextualSpacing/>
              <w:jc w:val="both"/>
            </w:pPr>
          </w:p>
        </w:tc>
        <w:tc>
          <w:tcPr>
            <w:tcW w:w="3674"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6164583" w14:textId="77777777" w:rsidR="00B82FB3" w:rsidRPr="00FB4BE8" w:rsidRDefault="00B82FB3" w:rsidP="00B82FB3">
            <w:pPr>
              <w:jc w:val="both"/>
            </w:pPr>
            <w:r w:rsidRPr="00FB4BE8">
              <w:t>«Техническое предложение»</w:t>
            </w:r>
          </w:p>
        </w:tc>
        <w:tc>
          <w:tcPr>
            <w:tcW w:w="1157" w:type="dxa"/>
          </w:tcPr>
          <w:p w14:paraId="1EEE3100" w14:textId="04E11961" w:rsidR="00B82FB3" w:rsidRPr="00FB4BE8" w:rsidRDefault="00B82FB3" w:rsidP="00B82FB3">
            <w:pPr>
              <w:jc w:val="both"/>
            </w:pPr>
            <w:r>
              <w:rPr>
                <w:lang w:val="en-US"/>
              </w:rPr>
              <w:t>Doc</w:t>
            </w:r>
            <w:r>
              <w:t xml:space="preserve">, </w:t>
            </w:r>
            <w:r w:rsidRPr="00FB0AE0">
              <w:t>Pdf</w:t>
            </w:r>
          </w:p>
        </w:tc>
      </w:tr>
      <w:tr w:rsidR="00B82FB3" w:rsidRPr="00490FBC" w14:paraId="5713C0EB" w14:textId="32DA9A8D" w:rsidTr="00A33637">
        <w:tc>
          <w:tcPr>
            <w:tcW w:w="0" w:type="auto"/>
          </w:tcPr>
          <w:p w14:paraId="2C20438E" w14:textId="77777777" w:rsidR="00B82FB3" w:rsidRPr="00490FBC" w:rsidRDefault="00B82FB3" w:rsidP="00B82FB3">
            <w:pPr>
              <w:numPr>
                <w:ilvl w:val="0"/>
                <w:numId w:val="64"/>
              </w:numPr>
              <w:ind w:left="0" w:firstLine="0"/>
              <w:contextualSpacing/>
              <w:jc w:val="both"/>
            </w:pPr>
          </w:p>
        </w:tc>
        <w:tc>
          <w:tcPr>
            <w:tcW w:w="3674"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ADBA346" w14:textId="77777777" w:rsidR="00B82FB3" w:rsidRPr="00490FBC" w:rsidRDefault="00B82FB3" w:rsidP="00B82FB3">
            <w:pPr>
              <w:jc w:val="both"/>
              <w:rPr>
                <w:snapToGrid w:val="0"/>
              </w:rPr>
            </w:pPr>
            <w:r>
              <w:rPr>
                <w:snapToGrid w:val="0"/>
              </w:rPr>
              <w:t>«Согласие со сметой»</w:t>
            </w:r>
          </w:p>
        </w:tc>
        <w:tc>
          <w:tcPr>
            <w:tcW w:w="1157" w:type="dxa"/>
          </w:tcPr>
          <w:p w14:paraId="0767ECFE" w14:textId="2E222498" w:rsidR="00B82FB3" w:rsidRDefault="00B82FB3" w:rsidP="00B82FB3">
            <w:pPr>
              <w:jc w:val="both"/>
              <w:rPr>
                <w:snapToGrid w:val="0"/>
              </w:rPr>
            </w:pPr>
            <w:r>
              <w:rPr>
                <w:lang w:val="en-US"/>
              </w:rPr>
              <w:t>Doc</w:t>
            </w:r>
            <w:r w:rsidRPr="00FB0AE0">
              <w:t>, Pdf</w:t>
            </w:r>
          </w:p>
        </w:tc>
      </w:tr>
      <w:tr w:rsidR="00B82FB3" w:rsidRPr="00490FBC" w14:paraId="7CAE3DAC" w14:textId="38FB709D" w:rsidTr="00A33637">
        <w:tc>
          <w:tcPr>
            <w:tcW w:w="0" w:type="auto"/>
          </w:tcPr>
          <w:p w14:paraId="2BDCE764" w14:textId="77777777" w:rsidR="00B82FB3" w:rsidRPr="00FB4BE8" w:rsidRDefault="00B82FB3" w:rsidP="00B82FB3">
            <w:pPr>
              <w:numPr>
                <w:ilvl w:val="0"/>
                <w:numId w:val="64"/>
              </w:numPr>
              <w:ind w:left="0" w:firstLine="0"/>
              <w:contextualSpacing/>
              <w:jc w:val="both"/>
            </w:pPr>
          </w:p>
        </w:tc>
        <w:tc>
          <w:tcPr>
            <w:tcW w:w="3674" w:type="dxa"/>
          </w:tcPr>
          <w:p w14:paraId="11B6D798" w14:textId="77777777" w:rsidR="00B82FB3" w:rsidRDefault="00B82FB3" w:rsidP="00B82FB3">
            <w:pPr>
              <w:jc w:val="both"/>
              <w:rPr>
                <w:color w:val="000000"/>
              </w:rPr>
            </w:pPr>
            <w:r w:rsidRPr="00FB4BE8">
              <w:rPr>
                <w:color w:val="000000"/>
              </w:rPr>
              <w:t>Протокол разногласий к проекту Договора</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35E1DE8" w14:textId="77777777" w:rsidR="00B82FB3" w:rsidRPr="00FB4BE8" w:rsidRDefault="00B82FB3" w:rsidP="00B82FB3">
            <w:pPr>
              <w:jc w:val="both"/>
            </w:pPr>
            <w:r w:rsidRPr="00FB4BE8">
              <w:t>«Протокол разногласий»</w:t>
            </w:r>
          </w:p>
        </w:tc>
        <w:tc>
          <w:tcPr>
            <w:tcW w:w="1157" w:type="dxa"/>
          </w:tcPr>
          <w:p w14:paraId="211C148C" w14:textId="1F16388C" w:rsidR="00B82FB3" w:rsidRPr="00FB4BE8" w:rsidRDefault="00B82FB3" w:rsidP="00A33637">
            <w:r>
              <w:rPr>
                <w:lang w:val="en-US"/>
              </w:rPr>
              <w:t>Doc</w:t>
            </w:r>
            <w:r w:rsidRPr="00FB0AE0">
              <w:t>, Pdf</w:t>
            </w:r>
          </w:p>
        </w:tc>
      </w:tr>
      <w:tr w:rsidR="00B82FB3" w:rsidRPr="00490FBC" w14:paraId="11035BF8" w14:textId="4D4D0CB6" w:rsidTr="00A33637">
        <w:tc>
          <w:tcPr>
            <w:tcW w:w="0" w:type="auto"/>
          </w:tcPr>
          <w:p w14:paraId="4380DB02" w14:textId="77777777" w:rsidR="00B82FB3" w:rsidRPr="00FB4BE8" w:rsidRDefault="00B82FB3" w:rsidP="00B82FB3">
            <w:pPr>
              <w:numPr>
                <w:ilvl w:val="0"/>
                <w:numId w:val="64"/>
              </w:numPr>
              <w:ind w:left="0" w:firstLine="0"/>
              <w:contextualSpacing/>
              <w:jc w:val="both"/>
            </w:pPr>
          </w:p>
        </w:tc>
        <w:tc>
          <w:tcPr>
            <w:tcW w:w="3674"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76E641B" w14:textId="0E241E8D" w:rsidR="00B82FB3" w:rsidRPr="00FB4BE8" w:rsidRDefault="00B82FB3" w:rsidP="00B82FB3">
            <w:pPr>
              <w:jc w:val="both"/>
            </w:pPr>
            <w:r w:rsidRPr="00FB4BE8">
              <w:t>«Календарный план»</w:t>
            </w:r>
          </w:p>
        </w:tc>
        <w:tc>
          <w:tcPr>
            <w:tcW w:w="1157" w:type="dxa"/>
          </w:tcPr>
          <w:p w14:paraId="1FED7165" w14:textId="1AB4CA49" w:rsidR="00B82FB3" w:rsidRPr="00FB4BE8" w:rsidRDefault="00B82FB3" w:rsidP="00B82FB3">
            <w:pPr>
              <w:jc w:val="both"/>
            </w:pPr>
            <w:r>
              <w:rPr>
                <w:lang w:val="en-US"/>
              </w:rPr>
              <w:t>Doc</w:t>
            </w:r>
            <w:r w:rsidRPr="00FB0AE0">
              <w:t>, Pdf</w:t>
            </w:r>
          </w:p>
        </w:tc>
      </w:tr>
      <w:tr w:rsidR="00B82FB3" w:rsidRPr="00490FBC" w14:paraId="43A97839" w14:textId="7323E9E8" w:rsidTr="00A33637">
        <w:tc>
          <w:tcPr>
            <w:tcW w:w="0" w:type="auto"/>
          </w:tcPr>
          <w:p w14:paraId="48EBEBBF" w14:textId="77777777" w:rsidR="00B82FB3" w:rsidRPr="00FB4BE8" w:rsidRDefault="00B82FB3" w:rsidP="00B82FB3">
            <w:pPr>
              <w:numPr>
                <w:ilvl w:val="0"/>
                <w:numId w:val="64"/>
              </w:numPr>
              <w:ind w:left="0" w:firstLine="0"/>
              <w:contextualSpacing/>
              <w:jc w:val="both"/>
            </w:pPr>
          </w:p>
        </w:tc>
        <w:tc>
          <w:tcPr>
            <w:tcW w:w="3674"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62A088B5" w14:textId="62ADECBD" w:rsidR="00B82FB3" w:rsidRPr="00FB4BE8" w:rsidRDefault="00B82FB3" w:rsidP="00B82FB3">
            <w:pPr>
              <w:jc w:val="both"/>
            </w:pPr>
            <w:r>
              <w:t>«Спецификация техническая часть»</w:t>
            </w:r>
          </w:p>
        </w:tc>
        <w:tc>
          <w:tcPr>
            <w:tcW w:w="1157" w:type="dxa"/>
          </w:tcPr>
          <w:p w14:paraId="43D16EA7" w14:textId="2D33D894" w:rsidR="00B82FB3" w:rsidRDefault="00B82FB3" w:rsidP="00B82FB3">
            <w:pPr>
              <w:jc w:val="both"/>
            </w:pPr>
            <w:r>
              <w:rPr>
                <w:lang w:val="en-US"/>
              </w:rPr>
              <w:t>Xml</w:t>
            </w:r>
          </w:p>
        </w:tc>
      </w:tr>
      <w:tr w:rsidR="00B82FB3" w:rsidRPr="00490FBC" w14:paraId="149F353B" w14:textId="548EE2CB" w:rsidTr="00A33637">
        <w:tc>
          <w:tcPr>
            <w:tcW w:w="0" w:type="auto"/>
          </w:tcPr>
          <w:p w14:paraId="5775EED5" w14:textId="77777777" w:rsidR="00B82FB3" w:rsidRPr="00FB4BE8" w:rsidRDefault="00B82FB3" w:rsidP="00B82FB3">
            <w:pPr>
              <w:numPr>
                <w:ilvl w:val="0"/>
                <w:numId w:val="64"/>
              </w:numPr>
              <w:ind w:left="0" w:firstLine="0"/>
              <w:contextualSpacing/>
              <w:jc w:val="both"/>
            </w:pPr>
          </w:p>
        </w:tc>
        <w:tc>
          <w:tcPr>
            <w:tcW w:w="3674"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57" w:type="dxa"/>
          </w:tcPr>
          <w:p w14:paraId="089F75B1" w14:textId="0734027E" w:rsidR="00B82FB3" w:rsidRPr="00FB4BE8" w:rsidRDefault="00B82FB3" w:rsidP="00B82FB3">
            <w:pPr>
              <w:jc w:val="both"/>
            </w:pPr>
            <w:r>
              <w:rPr>
                <w:lang w:val="en-US"/>
              </w:rPr>
              <w:t>Xml</w:t>
            </w:r>
          </w:p>
        </w:tc>
      </w:tr>
      <w:tr w:rsidR="00B82FB3" w:rsidRPr="00490FBC" w14:paraId="23C3402F" w14:textId="77777777" w:rsidTr="00A33637">
        <w:tc>
          <w:tcPr>
            <w:tcW w:w="0" w:type="auto"/>
          </w:tcPr>
          <w:p w14:paraId="40DB6677" w14:textId="77777777" w:rsidR="00B82FB3" w:rsidRPr="00FB4BE8" w:rsidRDefault="00B82FB3" w:rsidP="00B82FB3">
            <w:pPr>
              <w:numPr>
                <w:ilvl w:val="0"/>
                <w:numId w:val="64"/>
              </w:numPr>
              <w:ind w:left="0" w:firstLine="0"/>
              <w:contextualSpacing/>
              <w:jc w:val="both"/>
            </w:pPr>
          </w:p>
        </w:tc>
        <w:tc>
          <w:tcPr>
            <w:tcW w:w="3674"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30B155D" w14:textId="34211FE2" w:rsidR="00B82FB3" w:rsidRPr="00FB4BE8" w:rsidRDefault="00B82FB3" w:rsidP="00B82FB3">
            <w:pPr>
              <w:jc w:val="both"/>
            </w:pPr>
            <w:r>
              <w:t xml:space="preserve">Сводная таблица стоимости работ, услуг </w:t>
            </w:r>
          </w:p>
        </w:tc>
        <w:tc>
          <w:tcPr>
            <w:tcW w:w="1157"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A33637">
        <w:tc>
          <w:tcPr>
            <w:tcW w:w="0" w:type="auto"/>
          </w:tcPr>
          <w:p w14:paraId="3AC9DC8B" w14:textId="77777777" w:rsidR="00B82FB3" w:rsidRPr="00FB4BE8" w:rsidRDefault="00B82FB3" w:rsidP="00B82FB3">
            <w:pPr>
              <w:numPr>
                <w:ilvl w:val="0"/>
                <w:numId w:val="64"/>
              </w:numPr>
              <w:ind w:left="0" w:firstLine="0"/>
              <w:contextualSpacing/>
              <w:jc w:val="both"/>
            </w:pPr>
          </w:p>
        </w:tc>
        <w:tc>
          <w:tcPr>
            <w:tcW w:w="3674" w:type="dxa"/>
          </w:tcPr>
          <w:p w14:paraId="051337AC" w14:textId="77777777" w:rsidR="00B82FB3" w:rsidRDefault="00B82FB3" w:rsidP="00B82FB3">
            <w:pPr>
              <w:jc w:val="both"/>
              <w:rPr>
                <w:color w:val="000000"/>
              </w:rPr>
            </w:pPr>
            <w:r w:rsidRPr="00FB4BE8">
              <w:rPr>
                <w:color w:val="000000"/>
              </w:rPr>
              <w:t>График оплаты</w:t>
            </w:r>
          </w:p>
          <w:p w14:paraId="6D1E9E9B" w14:textId="4D4B7915"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4AB77F8B" w14:textId="7E17C001" w:rsidR="00B82FB3" w:rsidRPr="00FB4BE8" w:rsidRDefault="00B82FB3" w:rsidP="00B82FB3">
            <w:pPr>
              <w:jc w:val="both"/>
            </w:pPr>
            <w:r w:rsidRPr="00FB4BE8">
              <w:t>«График оплаты»</w:t>
            </w:r>
          </w:p>
        </w:tc>
        <w:tc>
          <w:tcPr>
            <w:tcW w:w="1157" w:type="dxa"/>
          </w:tcPr>
          <w:p w14:paraId="16965D65" w14:textId="702DEF8E" w:rsidR="00B82FB3" w:rsidRPr="00FB4BE8" w:rsidRDefault="00B82FB3" w:rsidP="00B82FB3">
            <w:pPr>
              <w:jc w:val="both"/>
            </w:pPr>
            <w:r>
              <w:rPr>
                <w:lang w:val="en-US"/>
              </w:rPr>
              <w:t>Xml</w:t>
            </w:r>
          </w:p>
        </w:tc>
      </w:tr>
      <w:tr w:rsidR="00B82FB3" w:rsidRPr="00490FBC" w14:paraId="32B06EC0" w14:textId="2189B559" w:rsidTr="00A33637">
        <w:tc>
          <w:tcPr>
            <w:tcW w:w="0" w:type="auto"/>
          </w:tcPr>
          <w:p w14:paraId="593C2AB5" w14:textId="77777777" w:rsidR="00B82FB3" w:rsidRPr="00FB4BE8" w:rsidRDefault="00B82FB3" w:rsidP="00B82FB3">
            <w:pPr>
              <w:numPr>
                <w:ilvl w:val="0"/>
                <w:numId w:val="64"/>
              </w:numPr>
              <w:ind w:left="0" w:firstLine="0"/>
              <w:contextualSpacing/>
              <w:jc w:val="both"/>
            </w:pPr>
          </w:p>
        </w:tc>
        <w:tc>
          <w:tcPr>
            <w:tcW w:w="3674"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43F46FB" w14:textId="28E8FEDF"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A92F43C" w14:textId="7A67A2F2" w:rsidR="00B82FB3" w:rsidRPr="00FB4BE8" w:rsidRDefault="00B82FB3" w:rsidP="00B82FB3">
            <w:pPr>
              <w:jc w:val="both"/>
            </w:pPr>
            <w:r w:rsidRPr="00FB4BE8">
              <w:t>«Справка о договорах»</w:t>
            </w:r>
          </w:p>
        </w:tc>
        <w:tc>
          <w:tcPr>
            <w:tcW w:w="1157" w:type="dxa"/>
          </w:tcPr>
          <w:p w14:paraId="3AFEE003" w14:textId="74E31C8A" w:rsidR="00B82FB3" w:rsidRPr="00FB4BE8" w:rsidRDefault="00B82FB3" w:rsidP="00B82FB3">
            <w:pPr>
              <w:jc w:val="both"/>
            </w:pPr>
            <w:r>
              <w:rPr>
                <w:lang w:val="en-US"/>
              </w:rPr>
              <w:t>Doc</w:t>
            </w:r>
            <w:r w:rsidRPr="00FB0AE0">
              <w:t>, Pdf</w:t>
            </w:r>
          </w:p>
        </w:tc>
      </w:tr>
      <w:tr w:rsidR="00B82FB3" w:rsidRPr="00490FBC" w14:paraId="1DF7204F" w14:textId="5EE4B445" w:rsidTr="00A33637">
        <w:tc>
          <w:tcPr>
            <w:tcW w:w="0" w:type="auto"/>
          </w:tcPr>
          <w:p w14:paraId="35958422" w14:textId="77777777" w:rsidR="00B82FB3" w:rsidRPr="00FB4BE8" w:rsidRDefault="00B82FB3" w:rsidP="00B82FB3">
            <w:pPr>
              <w:numPr>
                <w:ilvl w:val="0"/>
                <w:numId w:val="64"/>
              </w:numPr>
              <w:ind w:left="0" w:firstLine="0"/>
              <w:contextualSpacing/>
              <w:jc w:val="both"/>
            </w:pPr>
          </w:p>
        </w:tc>
        <w:tc>
          <w:tcPr>
            <w:tcW w:w="3674"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3FAD1A9" w14:textId="68EBFEC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084A1AE9" w14:textId="6D77ADAF" w:rsidR="00B82FB3" w:rsidRPr="00FB4BE8" w:rsidRDefault="00B82FB3" w:rsidP="00B82FB3">
            <w:pPr>
              <w:jc w:val="both"/>
            </w:pPr>
            <w:r w:rsidRPr="00FB4BE8">
              <w:t>«Справка МТР»</w:t>
            </w:r>
          </w:p>
        </w:tc>
        <w:tc>
          <w:tcPr>
            <w:tcW w:w="1157" w:type="dxa"/>
          </w:tcPr>
          <w:p w14:paraId="06E4AB76" w14:textId="234F0837" w:rsidR="00B82FB3" w:rsidRPr="00FB4BE8" w:rsidRDefault="00B82FB3" w:rsidP="00B82FB3">
            <w:pPr>
              <w:jc w:val="both"/>
            </w:pPr>
            <w:r>
              <w:rPr>
                <w:lang w:val="en-US"/>
              </w:rPr>
              <w:t>Doc</w:t>
            </w:r>
            <w:r w:rsidRPr="00FB0AE0">
              <w:t>, Pdf</w:t>
            </w:r>
          </w:p>
        </w:tc>
      </w:tr>
      <w:tr w:rsidR="00B82FB3" w:rsidRPr="00490FBC" w14:paraId="119AA8B6" w14:textId="0D929308" w:rsidTr="00A33637">
        <w:tc>
          <w:tcPr>
            <w:tcW w:w="0" w:type="auto"/>
          </w:tcPr>
          <w:p w14:paraId="2C9F2B00" w14:textId="77777777" w:rsidR="00B82FB3" w:rsidRPr="00FB4BE8" w:rsidRDefault="00B82FB3" w:rsidP="00B82FB3">
            <w:pPr>
              <w:numPr>
                <w:ilvl w:val="0"/>
                <w:numId w:val="64"/>
              </w:numPr>
              <w:ind w:left="0" w:firstLine="0"/>
              <w:contextualSpacing/>
              <w:jc w:val="both"/>
            </w:pPr>
          </w:p>
        </w:tc>
        <w:tc>
          <w:tcPr>
            <w:tcW w:w="3674"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71417098" w14:textId="157888B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6897000" w14:textId="1B021FEF" w:rsidR="00B82FB3" w:rsidRPr="00FB4BE8" w:rsidRDefault="00B82FB3" w:rsidP="00B82FB3">
            <w:pPr>
              <w:jc w:val="both"/>
            </w:pPr>
            <w:r w:rsidRPr="00FB4BE8">
              <w:t>«Справка о кадрах»</w:t>
            </w:r>
          </w:p>
        </w:tc>
        <w:tc>
          <w:tcPr>
            <w:tcW w:w="1157" w:type="dxa"/>
          </w:tcPr>
          <w:p w14:paraId="4B1F401F" w14:textId="3B8FCC3F" w:rsidR="00B82FB3" w:rsidRPr="00FB4BE8" w:rsidRDefault="00B82FB3" w:rsidP="00B82FB3">
            <w:pPr>
              <w:jc w:val="both"/>
            </w:pPr>
            <w:r>
              <w:rPr>
                <w:lang w:val="en-US"/>
              </w:rPr>
              <w:t>Doc</w:t>
            </w:r>
            <w:r w:rsidRPr="00FB0AE0">
              <w:t>, Pdf</w:t>
            </w:r>
          </w:p>
        </w:tc>
      </w:tr>
      <w:tr w:rsidR="00B82FB3" w:rsidRPr="00490FBC" w14:paraId="6AA5E414" w14:textId="5A40DAA0" w:rsidTr="00A33637">
        <w:tc>
          <w:tcPr>
            <w:tcW w:w="0" w:type="auto"/>
          </w:tcPr>
          <w:p w14:paraId="558ACDA7" w14:textId="77777777" w:rsidR="00B82FB3" w:rsidRPr="00FB4BE8" w:rsidRDefault="00B82FB3" w:rsidP="00B82FB3">
            <w:pPr>
              <w:contextualSpacing/>
              <w:jc w:val="both"/>
            </w:pPr>
          </w:p>
        </w:tc>
        <w:tc>
          <w:tcPr>
            <w:tcW w:w="3674" w:type="dxa"/>
          </w:tcPr>
          <w:p w14:paraId="49005131" w14:textId="77777777" w:rsidR="00B82FB3" w:rsidRPr="00FB4BE8" w:rsidRDefault="00B82FB3" w:rsidP="00B82FB3">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3755" w:type="dxa"/>
          </w:tcPr>
          <w:p w14:paraId="2C379041" w14:textId="77777777" w:rsidR="00B82FB3" w:rsidRPr="00FB4BE8" w:rsidRDefault="00B82FB3" w:rsidP="00B82FB3">
            <w:pPr>
              <w:jc w:val="both"/>
            </w:pPr>
          </w:p>
        </w:tc>
        <w:tc>
          <w:tcPr>
            <w:tcW w:w="1157" w:type="dxa"/>
          </w:tcPr>
          <w:p w14:paraId="05100166" w14:textId="77777777" w:rsidR="00B82FB3" w:rsidRPr="00FB4BE8" w:rsidRDefault="00B82FB3" w:rsidP="00B82FB3">
            <w:pPr>
              <w:jc w:val="both"/>
            </w:pPr>
          </w:p>
        </w:tc>
      </w:tr>
      <w:tr w:rsidR="00B82FB3" w:rsidRPr="00490FBC" w14:paraId="502014CC" w14:textId="52124E4A" w:rsidTr="00A33637">
        <w:tc>
          <w:tcPr>
            <w:tcW w:w="0" w:type="auto"/>
          </w:tcPr>
          <w:p w14:paraId="792BC4A1" w14:textId="77777777" w:rsidR="00B82FB3" w:rsidRPr="00FB4BE8" w:rsidRDefault="00B82FB3" w:rsidP="00B82FB3">
            <w:pPr>
              <w:numPr>
                <w:ilvl w:val="0"/>
                <w:numId w:val="64"/>
              </w:numPr>
              <w:ind w:left="0" w:firstLine="0"/>
              <w:contextualSpacing/>
              <w:jc w:val="both"/>
            </w:pPr>
          </w:p>
        </w:tc>
        <w:tc>
          <w:tcPr>
            <w:tcW w:w="3674" w:type="dxa"/>
          </w:tcPr>
          <w:p w14:paraId="1F234DE0" w14:textId="1770021C"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з</w:t>
            </w:r>
            <w:r w:rsidRPr="00FB4BE8">
              <w:rPr>
                <w:color w:val="000000"/>
              </w:rPr>
              <w:t>) п. 5.2.1.</w:t>
            </w:r>
          </w:p>
        </w:tc>
        <w:tc>
          <w:tcPr>
            <w:tcW w:w="3755"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57" w:type="dxa"/>
          </w:tcPr>
          <w:p w14:paraId="23525B7B" w14:textId="5E3C16E6" w:rsidR="00B82FB3" w:rsidRPr="00FB4BE8" w:rsidRDefault="00B82FB3" w:rsidP="00B82FB3">
            <w:pPr>
              <w:jc w:val="both"/>
            </w:pPr>
            <w:r w:rsidRPr="00FB0AE0">
              <w:t>Pdf</w:t>
            </w:r>
          </w:p>
        </w:tc>
      </w:tr>
      <w:tr w:rsidR="00B82FB3" w:rsidRPr="00490FBC" w14:paraId="36AACF8D" w14:textId="298C350F" w:rsidTr="00A33637">
        <w:tc>
          <w:tcPr>
            <w:tcW w:w="0" w:type="auto"/>
          </w:tcPr>
          <w:p w14:paraId="79CAA89A" w14:textId="77777777" w:rsidR="00B82FB3" w:rsidRPr="00FB4BE8" w:rsidRDefault="00B82FB3" w:rsidP="00B82FB3">
            <w:pPr>
              <w:contextualSpacing/>
              <w:jc w:val="both"/>
            </w:pPr>
          </w:p>
        </w:tc>
        <w:tc>
          <w:tcPr>
            <w:tcW w:w="3674" w:type="dxa"/>
          </w:tcPr>
          <w:p w14:paraId="6EB31B9F" w14:textId="77777777" w:rsidR="00B82FB3" w:rsidRPr="00FB4BE8" w:rsidRDefault="00B82FB3" w:rsidP="00B82FB3">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755" w:type="dxa"/>
          </w:tcPr>
          <w:p w14:paraId="68379061" w14:textId="77777777" w:rsidR="00B82FB3" w:rsidRPr="00FB4BE8" w:rsidRDefault="00B82FB3" w:rsidP="00B82FB3">
            <w:pPr>
              <w:jc w:val="both"/>
            </w:pPr>
          </w:p>
        </w:tc>
        <w:tc>
          <w:tcPr>
            <w:tcW w:w="1157" w:type="dxa"/>
          </w:tcPr>
          <w:p w14:paraId="02DC3CD8" w14:textId="77777777" w:rsidR="00B82FB3" w:rsidRPr="00FB4BE8" w:rsidRDefault="00B82FB3" w:rsidP="00B82FB3">
            <w:pPr>
              <w:jc w:val="both"/>
            </w:pPr>
          </w:p>
        </w:tc>
      </w:tr>
      <w:tr w:rsidR="00B82FB3" w:rsidRPr="00490FBC" w14:paraId="12FD3E3F" w14:textId="5616ED61" w:rsidTr="00A33637">
        <w:tc>
          <w:tcPr>
            <w:tcW w:w="0" w:type="auto"/>
          </w:tcPr>
          <w:p w14:paraId="51E926CB" w14:textId="77777777" w:rsidR="00B82FB3" w:rsidRPr="00FB4BE8" w:rsidRDefault="00B82FB3" w:rsidP="00B82FB3">
            <w:pPr>
              <w:numPr>
                <w:ilvl w:val="0"/>
                <w:numId w:val="64"/>
              </w:numPr>
              <w:ind w:left="0" w:firstLine="0"/>
              <w:contextualSpacing/>
              <w:jc w:val="both"/>
            </w:pPr>
          </w:p>
        </w:tc>
        <w:tc>
          <w:tcPr>
            <w:tcW w:w="3674"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22D680B" w14:textId="2B4F7DC5" w:rsidR="00B82FB3" w:rsidRPr="00FB4BE8" w:rsidRDefault="00B82FB3" w:rsidP="00B82FB3">
            <w:pPr>
              <w:jc w:val="both"/>
            </w:pPr>
            <w:r w:rsidRPr="00FB4BE8">
              <w:t>«Анкета»</w:t>
            </w:r>
          </w:p>
        </w:tc>
        <w:tc>
          <w:tcPr>
            <w:tcW w:w="1157" w:type="dxa"/>
          </w:tcPr>
          <w:p w14:paraId="489D83F2" w14:textId="2398CB54" w:rsidR="00B82FB3" w:rsidRPr="00FB4BE8" w:rsidRDefault="00B82FB3" w:rsidP="00B82FB3">
            <w:pPr>
              <w:jc w:val="both"/>
            </w:pPr>
            <w:r>
              <w:rPr>
                <w:lang w:val="en-US"/>
              </w:rPr>
              <w:t>Doc</w:t>
            </w:r>
            <w:r w:rsidRPr="00FB0AE0">
              <w:t>, Pdf</w:t>
            </w:r>
          </w:p>
        </w:tc>
      </w:tr>
      <w:tr w:rsidR="00B82FB3" w:rsidRPr="00490FBC" w14:paraId="2E575F2E" w14:textId="5DDBC65C" w:rsidTr="00A33637">
        <w:tc>
          <w:tcPr>
            <w:tcW w:w="0" w:type="auto"/>
          </w:tcPr>
          <w:p w14:paraId="1849BEF8" w14:textId="77777777" w:rsidR="00B82FB3" w:rsidRPr="00FB4BE8" w:rsidRDefault="00B82FB3" w:rsidP="00B82FB3">
            <w:pPr>
              <w:numPr>
                <w:ilvl w:val="0"/>
                <w:numId w:val="64"/>
              </w:numPr>
              <w:ind w:left="0" w:firstLine="0"/>
              <w:contextualSpacing/>
              <w:jc w:val="both"/>
            </w:pPr>
          </w:p>
        </w:tc>
        <w:tc>
          <w:tcPr>
            <w:tcW w:w="3674"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2C78B8D4" w14:textId="1EBBFD60" w:rsidR="00B82FB3" w:rsidRPr="00FB4BE8" w:rsidRDefault="00B82FB3" w:rsidP="00B82FB3">
            <w:pPr>
              <w:jc w:val="both"/>
            </w:pPr>
            <w:r w:rsidRPr="00FB4BE8">
              <w:t>«Письмо об аффилированности»</w:t>
            </w:r>
          </w:p>
        </w:tc>
        <w:tc>
          <w:tcPr>
            <w:tcW w:w="1157" w:type="dxa"/>
          </w:tcPr>
          <w:p w14:paraId="5355A365" w14:textId="2CF41741" w:rsidR="00B82FB3" w:rsidRPr="00FB4BE8" w:rsidRDefault="00B82FB3" w:rsidP="00B82FB3">
            <w:pPr>
              <w:jc w:val="both"/>
            </w:pPr>
            <w:r>
              <w:rPr>
                <w:lang w:val="en-US"/>
              </w:rPr>
              <w:t>Doc</w:t>
            </w:r>
            <w:r w:rsidRPr="00FB0AE0">
              <w:t>, Pdf</w:t>
            </w:r>
          </w:p>
        </w:tc>
      </w:tr>
      <w:tr w:rsidR="00B82FB3" w:rsidRPr="00490FBC" w14:paraId="48E49BE3" w14:textId="176A29B8" w:rsidTr="00A33637">
        <w:tc>
          <w:tcPr>
            <w:tcW w:w="0" w:type="auto"/>
          </w:tcPr>
          <w:p w14:paraId="68EB2A18" w14:textId="77777777" w:rsidR="00B82FB3" w:rsidRPr="00FB4BE8" w:rsidRDefault="00B82FB3" w:rsidP="00B82FB3">
            <w:pPr>
              <w:numPr>
                <w:ilvl w:val="0"/>
                <w:numId w:val="64"/>
              </w:numPr>
              <w:ind w:left="0" w:firstLine="0"/>
              <w:contextualSpacing/>
              <w:jc w:val="both"/>
            </w:pPr>
          </w:p>
        </w:tc>
        <w:tc>
          <w:tcPr>
            <w:tcW w:w="3674" w:type="dxa"/>
          </w:tcPr>
          <w:p w14:paraId="624E3ABD" w14:textId="77777777" w:rsidR="00B82FB3" w:rsidRDefault="00B82FB3" w:rsidP="00B82FB3">
            <w:pPr>
              <w:jc w:val="both"/>
              <w:rPr>
                <w:color w:val="000000"/>
              </w:rPr>
            </w:pPr>
            <w:r w:rsidRPr="00FB4BE8">
              <w:rPr>
                <w:color w:val="000000"/>
              </w:rPr>
              <w:t>Справка об участии в судебных разбирательствах</w:t>
            </w:r>
          </w:p>
          <w:p w14:paraId="20BAD860" w14:textId="6E3052E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3B0BA5CE" w14:textId="442AA1C9" w:rsidR="00B82FB3" w:rsidRPr="00FB4BE8" w:rsidRDefault="00B82FB3" w:rsidP="00B82FB3">
            <w:pPr>
              <w:jc w:val="both"/>
            </w:pPr>
            <w:r w:rsidRPr="00FB4BE8">
              <w:t>«Справка о судах»</w:t>
            </w:r>
          </w:p>
        </w:tc>
        <w:tc>
          <w:tcPr>
            <w:tcW w:w="1157" w:type="dxa"/>
          </w:tcPr>
          <w:p w14:paraId="5ECF2B05" w14:textId="328D6AFF" w:rsidR="00B82FB3" w:rsidRPr="00FB4BE8" w:rsidRDefault="00B82FB3" w:rsidP="00B82FB3">
            <w:pPr>
              <w:jc w:val="both"/>
            </w:pPr>
            <w:r>
              <w:rPr>
                <w:lang w:val="en-US"/>
              </w:rPr>
              <w:t>Doc</w:t>
            </w:r>
            <w:r w:rsidRPr="00FB0AE0">
              <w:t>, Pdf</w:t>
            </w:r>
          </w:p>
        </w:tc>
      </w:tr>
      <w:tr w:rsidR="00B82FB3" w:rsidRPr="00490FBC" w14:paraId="23CCA40B" w14:textId="4CB23AFA" w:rsidTr="00A33637">
        <w:tc>
          <w:tcPr>
            <w:tcW w:w="0" w:type="auto"/>
          </w:tcPr>
          <w:p w14:paraId="053D3B52" w14:textId="77777777" w:rsidR="00B82FB3" w:rsidRPr="00FB4BE8" w:rsidRDefault="00B82FB3" w:rsidP="00B82FB3">
            <w:pPr>
              <w:numPr>
                <w:ilvl w:val="0"/>
                <w:numId w:val="64"/>
              </w:numPr>
              <w:ind w:left="0" w:firstLine="0"/>
              <w:contextualSpacing/>
              <w:jc w:val="both"/>
            </w:pPr>
          </w:p>
        </w:tc>
        <w:tc>
          <w:tcPr>
            <w:tcW w:w="3674" w:type="dxa"/>
          </w:tcPr>
          <w:p w14:paraId="3C2B8876" w14:textId="77777777"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7DF10EAB" w14:textId="2F7534B0"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57" w:type="dxa"/>
          </w:tcPr>
          <w:p w14:paraId="6C8D72B1" w14:textId="5FF73413" w:rsidR="00B82FB3" w:rsidRPr="00FB4BE8" w:rsidRDefault="00B82FB3" w:rsidP="00B82FB3">
            <w:pPr>
              <w:jc w:val="both"/>
            </w:pPr>
            <w:r>
              <w:rPr>
                <w:lang w:val="en-US"/>
              </w:rPr>
              <w:t>Doc</w:t>
            </w:r>
            <w:r w:rsidRPr="00FB0AE0">
              <w:t>, Pdf</w:t>
            </w:r>
          </w:p>
        </w:tc>
      </w:tr>
      <w:tr w:rsidR="00B82FB3" w:rsidRPr="00490FBC" w14:paraId="25B5575F" w14:textId="0975E365" w:rsidTr="00A33637">
        <w:tc>
          <w:tcPr>
            <w:tcW w:w="0" w:type="auto"/>
          </w:tcPr>
          <w:p w14:paraId="7CBDFF74" w14:textId="77777777" w:rsidR="00B82FB3" w:rsidRPr="00FB4BE8" w:rsidRDefault="00B82FB3" w:rsidP="00B82FB3">
            <w:pPr>
              <w:numPr>
                <w:ilvl w:val="0"/>
                <w:numId w:val="64"/>
              </w:numPr>
              <w:ind w:left="0" w:firstLine="0"/>
              <w:contextualSpacing/>
              <w:jc w:val="both"/>
            </w:pPr>
          </w:p>
        </w:tc>
        <w:tc>
          <w:tcPr>
            <w:tcW w:w="3674" w:type="dxa"/>
          </w:tcPr>
          <w:p w14:paraId="1FFDED98" w14:textId="6CFEA3D1" w:rsidR="00B82FB3" w:rsidRPr="00FB4BE8" w:rsidRDefault="00B82FB3" w:rsidP="00B82FB3">
            <w:pPr>
              <w:jc w:val="both"/>
              <w:rPr>
                <w:color w:val="000000"/>
              </w:rPr>
            </w:pPr>
            <w:r w:rsidRPr="00FB4BE8">
              <w:rPr>
                <w:color w:val="000000"/>
              </w:rPr>
              <w:t xml:space="preserve">Документы, предусмотренные п.п. </w:t>
            </w:r>
            <w:r>
              <w:rPr>
                <w:color w:val="000000"/>
              </w:rPr>
              <w:t>и</w:t>
            </w:r>
            <w:r w:rsidRPr="00FB4BE8">
              <w:rPr>
                <w:color w:val="000000"/>
              </w:rPr>
              <w:t>) п. 5.2.1.</w:t>
            </w:r>
          </w:p>
        </w:tc>
        <w:tc>
          <w:tcPr>
            <w:tcW w:w="3755" w:type="dxa"/>
          </w:tcPr>
          <w:p w14:paraId="6B909BC9" w14:textId="77777777" w:rsidR="00B82FB3" w:rsidRPr="00FB4BE8" w:rsidRDefault="00B82FB3" w:rsidP="00B82FB3">
            <w:pPr>
              <w:jc w:val="both"/>
            </w:pPr>
            <w:r w:rsidRPr="00FB4BE8">
              <w:t>«Документы на юридический адрес»</w:t>
            </w:r>
          </w:p>
        </w:tc>
        <w:tc>
          <w:tcPr>
            <w:tcW w:w="1157" w:type="dxa"/>
          </w:tcPr>
          <w:p w14:paraId="0AA14D2C" w14:textId="6BEA1281" w:rsidR="00B82FB3" w:rsidRPr="00FB4BE8" w:rsidRDefault="00B82FB3" w:rsidP="00B82FB3">
            <w:pPr>
              <w:jc w:val="both"/>
            </w:pPr>
            <w:r w:rsidRPr="00FB0AE0">
              <w:t>Pdf</w:t>
            </w:r>
          </w:p>
        </w:tc>
      </w:tr>
      <w:tr w:rsidR="00B82FB3" w:rsidRPr="00490FBC" w14:paraId="45644318" w14:textId="691A3C4A" w:rsidTr="00A33637">
        <w:tc>
          <w:tcPr>
            <w:tcW w:w="0" w:type="auto"/>
          </w:tcPr>
          <w:p w14:paraId="38E599F9" w14:textId="77777777" w:rsidR="00B82FB3" w:rsidRPr="00FB4BE8" w:rsidRDefault="00B82FB3" w:rsidP="00B82FB3">
            <w:pPr>
              <w:numPr>
                <w:ilvl w:val="0"/>
                <w:numId w:val="64"/>
              </w:numPr>
              <w:ind w:left="0" w:firstLine="0"/>
              <w:contextualSpacing/>
              <w:jc w:val="both"/>
            </w:pPr>
          </w:p>
        </w:tc>
        <w:tc>
          <w:tcPr>
            <w:tcW w:w="3674"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tcPr>
          <w:p w14:paraId="447130A7" w14:textId="6B45F1A9" w:rsidR="00B82FB3" w:rsidRPr="00FB4BE8" w:rsidRDefault="00B82FB3" w:rsidP="00B82FB3">
            <w:pPr>
              <w:jc w:val="both"/>
            </w:pPr>
            <w:r w:rsidRPr="00FB4BE8">
              <w:t>«Согласие на обработку персональных данных»</w:t>
            </w:r>
          </w:p>
        </w:tc>
        <w:tc>
          <w:tcPr>
            <w:tcW w:w="1157" w:type="dxa"/>
          </w:tcPr>
          <w:p w14:paraId="2E87E2A3" w14:textId="7554CAF1" w:rsidR="00B82FB3" w:rsidRPr="00FB4BE8" w:rsidRDefault="00B82FB3" w:rsidP="00B82FB3">
            <w:pPr>
              <w:jc w:val="both"/>
            </w:pPr>
            <w:r>
              <w:rPr>
                <w:lang w:val="en-US"/>
              </w:rPr>
              <w:t>Doc</w:t>
            </w:r>
            <w:r w:rsidRPr="00FB0AE0">
              <w:t>, Pdf</w:t>
            </w:r>
          </w:p>
        </w:tc>
      </w:tr>
      <w:tr w:rsidR="00B82FB3" w:rsidRPr="00490FBC" w14:paraId="0267BFC9" w14:textId="2E0E5571" w:rsidTr="00A33637">
        <w:tc>
          <w:tcPr>
            <w:tcW w:w="0" w:type="auto"/>
          </w:tcPr>
          <w:p w14:paraId="326ED40D" w14:textId="77777777" w:rsidR="00B82FB3" w:rsidRPr="00FB4BE8" w:rsidRDefault="00B82FB3" w:rsidP="00B82FB3">
            <w:pPr>
              <w:numPr>
                <w:ilvl w:val="0"/>
                <w:numId w:val="64"/>
              </w:numPr>
              <w:ind w:left="0" w:firstLine="0"/>
              <w:contextualSpacing/>
              <w:jc w:val="both"/>
            </w:pPr>
          </w:p>
        </w:tc>
        <w:tc>
          <w:tcPr>
            <w:tcW w:w="3674" w:type="dxa"/>
          </w:tcPr>
          <w:p w14:paraId="60C9B284"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755" w:type="dxa"/>
          </w:tcPr>
          <w:p w14:paraId="34D249D8" w14:textId="77777777" w:rsidR="00B82FB3" w:rsidRPr="00FB4BE8" w:rsidRDefault="00B82FB3" w:rsidP="00B82FB3">
            <w:pPr>
              <w:jc w:val="both"/>
            </w:pPr>
            <w:r w:rsidRPr="00FB4BE8">
              <w:t>«Документы, предусмотренные ТЗ»</w:t>
            </w:r>
          </w:p>
        </w:tc>
        <w:tc>
          <w:tcPr>
            <w:tcW w:w="1157" w:type="dxa"/>
          </w:tcPr>
          <w:p w14:paraId="76F09BCD" w14:textId="30F90F6B" w:rsidR="00B82FB3" w:rsidRPr="00FB4BE8" w:rsidRDefault="00B82FB3" w:rsidP="00B82FB3">
            <w:pPr>
              <w:jc w:val="both"/>
            </w:pPr>
            <w:r w:rsidRPr="00E269D7">
              <w:rPr>
                <w:lang w:val="en-US"/>
              </w:rPr>
              <w:t>Doc</w:t>
            </w:r>
            <w:r w:rsidRPr="00E269D7">
              <w:t>, Pdf</w:t>
            </w:r>
          </w:p>
        </w:tc>
      </w:tr>
      <w:tr w:rsidR="00B82FB3" w:rsidRPr="00490FBC" w14:paraId="6BBEE0AA" w14:textId="0795F9D1" w:rsidTr="00A33637">
        <w:tc>
          <w:tcPr>
            <w:tcW w:w="0" w:type="auto"/>
          </w:tcPr>
          <w:p w14:paraId="61352D1A" w14:textId="77777777" w:rsidR="00B82FB3" w:rsidRPr="00FB4BE8" w:rsidRDefault="00B82FB3" w:rsidP="00B82FB3">
            <w:pPr>
              <w:numPr>
                <w:ilvl w:val="0"/>
                <w:numId w:val="64"/>
              </w:numPr>
              <w:ind w:left="0" w:firstLine="0"/>
              <w:contextualSpacing/>
              <w:jc w:val="both"/>
            </w:pPr>
          </w:p>
        </w:tc>
        <w:tc>
          <w:tcPr>
            <w:tcW w:w="3674"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755"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57" w:type="dxa"/>
          </w:tcPr>
          <w:p w14:paraId="1F9D8199" w14:textId="2248879A" w:rsidR="00B82FB3" w:rsidRPr="00FA617C" w:rsidRDefault="00B82FB3" w:rsidP="00B82FB3">
            <w:pPr>
              <w:jc w:val="both"/>
            </w:pPr>
            <w:r>
              <w:rPr>
                <w:lang w:val="en-US"/>
              </w:rPr>
              <w:t>Doc</w:t>
            </w:r>
            <w:r w:rsidRPr="00FB0AE0">
              <w:t>, Pdf</w:t>
            </w:r>
          </w:p>
        </w:tc>
      </w:tr>
      <w:tr w:rsidR="00B82FB3" w:rsidRPr="00490FBC" w14:paraId="2DA32A7F" w14:textId="788186AC" w:rsidTr="00A33637">
        <w:tc>
          <w:tcPr>
            <w:tcW w:w="0" w:type="auto"/>
          </w:tcPr>
          <w:p w14:paraId="14BDD77E" w14:textId="77777777" w:rsidR="00B82FB3" w:rsidRPr="00FB4BE8" w:rsidRDefault="00B82FB3" w:rsidP="00B82FB3">
            <w:pPr>
              <w:numPr>
                <w:ilvl w:val="0"/>
                <w:numId w:val="64"/>
              </w:numPr>
              <w:ind w:left="0" w:firstLine="0"/>
              <w:contextualSpacing/>
              <w:jc w:val="both"/>
            </w:pPr>
          </w:p>
        </w:tc>
        <w:tc>
          <w:tcPr>
            <w:tcW w:w="3674"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755" w:type="dxa"/>
          </w:tcPr>
          <w:p w14:paraId="7E4B665E" w14:textId="77777777" w:rsidR="00B82FB3" w:rsidRPr="00FB4BE8" w:rsidRDefault="00B82FB3" w:rsidP="00B82FB3">
            <w:pPr>
              <w:jc w:val="both"/>
            </w:pPr>
            <w:r w:rsidRPr="00FB4BE8">
              <w:t>«Дополнительные документы»</w:t>
            </w:r>
          </w:p>
        </w:tc>
        <w:tc>
          <w:tcPr>
            <w:tcW w:w="1157" w:type="dxa"/>
          </w:tcPr>
          <w:p w14:paraId="1C186840" w14:textId="792329CC" w:rsidR="00B82FB3" w:rsidRPr="00FB4BE8" w:rsidRDefault="00B82FB3" w:rsidP="00B82FB3">
            <w:pPr>
              <w:jc w:val="both"/>
            </w:pPr>
            <w:r w:rsidRPr="00E269D7">
              <w:rPr>
                <w:lang w:val="en-US"/>
              </w:rPr>
              <w:t>Doc</w:t>
            </w:r>
            <w:r w:rsidRPr="00E269D7">
              <w:t>, Pdf</w:t>
            </w:r>
          </w:p>
        </w:tc>
      </w:tr>
      <w:tr w:rsidR="00B82FB3" w:rsidRPr="00490FBC" w14:paraId="51367EA2" w14:textId="6F642B26" w:rsidTr="00A33637">
        <w:tc>
          <w:tcPr>
            <w:tcW w:w="0" w:type="auto"/>
          </w:tcPr>
          <w:p w14:paraId="67A217D6" w14:textId="77777777" w:rsidR="00B82FB3" w:rsidRPr="00FB4BE8" w:rsidRDefault="00B82FB3" w:rsidP="00B82FB3">
            <w:pPr>
              <w:contextualSpacing/>
              <w:jc w:val="both"/>
            </w:pPr>
          </w:p>
        </w:tc>
        <w:tc>
          <w:tcPr>
            <w:tcW w:w="3674" w:type="dxa"/>
          </w:tcPr>
          <w:p w14:paraId="50795471" w14:textId="77777777" w:rsidR="00B82FB3" w:rsidRPr="00FB4BE8" w:rsidRDefault="00B82FB3" w:rsidP="00B82FB3">
            <w:pPr>
              <w:jc w:val="both"/>
              <w:rPr>
                <w:b/>
                <w:color w:val="000000"/>
              </w:rPr>
            </w:pPr>
            <w:r w:rsidRPr="00FB4BE8">
              <w:rPr>
                <w:b/>
                <w:color w:val="000000"/>
              </w:rPr>
              <w:t>Подкаталог «Документы Субподрядчика Участника 1»</w:t>
            </w:r>
          </w:p>
        </w:tc>
        <w:tc>
          <w:tcPr>
            <w:tcW w:w="3755" w:type="dxa"/>
          </w:tcPr>
          <w:p w14:paraId="59A95BE0" w14:textId="77777777" w:rsidR="00B82FB3" w:rsidRPr="00FB4BE8" w:rsidRDefault="00B82FB3" w:rsidP="00B82FB3">
            <w:pPr>
              <w:jc w:val="both"/>
            </w:pPr>
          </w:p>
        </w:tc>
        <w:tc>
          <w:tcPr>
            <w:tcW w:w="1157" w:type="dxa"/>
          </w:tcPr>
          <w:p w14:paraId="70D85114" w14:textId="77777777" w:rsidR="00B82FB3" w:rsidRPr="00FB4BE8" w:rsidRDefault="00B82FB3" w:rsidP="00B82FB3">
            <w:pPr>
              <w:jc w:val="both"/>
            </w:pPr>
          </w:p>
        </w:tc>
      </w:tr>
      <w:tr w:rsidR="00B82FB3" w:rsidRPr="00490FBC" w14:paraId="6A6BD972" w14:textId="35AB6B45" w:rsidTr="00A33637">
        <w:tc>
          <w:tcPr>
            <w:tcW w:w="0" w:type="auto"/>
          </w:tcPr>
          <w:p w14:paraId="32A4FA06" w14:textId="77777777" w:rsidR="00B82FB3" w:rsidRPr="00FB4BE8" w:rsidRDefault="00B82FB3" w:rsidP="00B82FB3">
            <w:pPr>
              <w:numPr>
                <w:ilvl w:val="0"/>
                <w:numId w:val="64"/>
              </w:numPr>
              <w:ind w:left="0" w:firstLine="0"/>
              <w:contextualSpacing/>
              <w:jc w:val="both"/>
            </w:pPr>
          </w:p>
        </w:tc>
        <w:tc>
          <w:tcPr>
            <w:tcW w:w="3674"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755"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57" w:type="dxa"/>
          </w:tcPr>
          <w:p w14:paraId="0C3F0B6A" w14:textId="3B7B8B4C" w:rsidR="00B82FB3" w:rsidRPr="00FB4BE8" w:rsidRDefault="00B82FB3" w:rsidP="00B82FB3">
            <w:pPr>
              <w:jc w:val="both"/>
            </w:pPr>
            <w:r w:rsidRPr="00303B1C">
              <w:t>Xml</w:t>
            </w:r>
          </w:p>
        </w:tc>
      </w:tr>
      <w:tr w:rsidR="00B82FB3" w:rsidRPr="00490FBC" w14:paraId="4294D675" w14:textId="69A590B6" w:rsidTr="00A33637">
        <w:tc>
          <w:tcPr>
            <w:tcW w:w="0" w:type="auto"/>
          </w:tcPr>
          <w:p w14:paraId="4681C946" w14:textId="77777777" w:rsidR="00B82FB3" w:rsidRPr="00FB4BE8" w:rsidRDefault="00B82FB3" w:rsidP="00B82FB3">
            <w:pPr>
              <w:numPr>
                <w:ilvl w:val="0"/>
                <w:numId w:val="64"/>
              </w:numPr>
              <w:ind w:left="0" w:firstLine="0"/>
              <w:contextualSpacing/>
              <w:jc w:val="both"/>
            </w:pPr>
          </w:p>
        </w:tc>
        <w:tc>
          <w:tcPr>
            <w:tcW w:w="3674"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755" w:type="dxa"/>
          </w:tcPr>
          <w:p w14:paraId="0D885796" w14:textId="137C2BEF" w:rsidR="00B82FB3" w:rsidRPr="00FB4BE8" w:rsidRDefault="00B82FB3" w:rsidP="00B82FB3">
            <w:pPr>
              <w:jc w:val="both"/>
            </w:pPr>
            <w:r w:rsidRPr="00FB4BE8">
              <w:t>«Документы субподрядчика»</w:t>
            </w:r>
          </w:p>
        </w:tc>
        <w:tc>
          <w:tcPr>
            <w:tcW w:w="1157" w:type="dxa"/>
          </w:tcPr>
          <w:p w14:paraId="0FAD8098" w14:textId="1DAE1B96" w:rsidR="00B82FB3" w:rsidRPr="00A33637" w:rsidRDefault="00B82FB3" w:rsidP="00B82FB3">
            <w:pPr>
              <w:jc w:val="both"/>
            </w:pPr>
            <w:r>
              <w:rPr>
                <w:lang w:val="en-US"/>
              </w:rPr>
              <w:t>Doc</w:t>
            </w:r>
            <w:r w:rsidRPr="00FB0AE0">
              <w:t>, Pdf</w:t>
            </w:r>
            <w:r w:rsidRPr="00303B1C">
              <w:t>, Xml</w:t>
            </w:r>
          </w:p>
        </w:tc>
      </w:tr>
      <w:tr w:rsidR="00B82FB3" w:rsidRPr="00490FBC" w14:paraId="0ECE71A4" w14:textId="77777777" w:rsidTr="00A33637">
        <w:tc>
          <w:tcPr>
            <w:tcW w:w="0" w:type="auto"/>
          </w:tcPr>
          <w:p w14:paraId="72D93287" w14:textId="77777777" w:rsidR="00B82FB3" w:rsidRPr="00FB4BE8" w:rsidRDefault="00B82FB3" w:rsidP="00B82FB3">
            <w:pPr>
              <w:numPr>
                <w:ilvl w:val="0"/>
                <w:numId w:val="64"/>
              </w:numPr>
              <w:ind w:left="0" w:firstLine="0"/>
              <w:contextualSpacing/>
              <w:jc w:val="both"/>
            </w:pPr>
          </w:p>
        </w:tc>
        <w:tc>
          <w:tcPr>
            <w:tcW w:w="3674"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755" w:type="dxa"/>
          </w:tcPr>
          <w:p w14:paraId="3906B784" w14:textId="2CBC8298" w:rsidR="00B82FB3" w:rsidRPr="00FB4BE8" w:rsidRDefault="00B82FB3" w:rsidP="00B82FB3">
            <w:pPr>
              <w:jc w:val="both"/>
            </w:pPr>
            <w:r>
              <w:t>«План распределения объемов»</w:t>
            </w:r>
          </w:p>
        </w:tc>
        <w:tc>
          <w:tcPr>
            <w:tcW w:w="1157" w:type="dxa"/>
          </w:tcPr>
          <w:p w14:paraId="51BB057D" w14:textId="56EACF38" w:rsidR="00B82FB3" w:rsidRPr="00FB4BE8" w:rsidRDefault="00B82FB3" w:rsidP="00B82FB3">
            <w:pPr>
              <w:jc w:val="both"/>
            </w:pPr>
            <w:r w:rsidRPr="00303B1C">
              <w:t>Xml</w:t>
            </w:r>
          </w:p>
        </w:tc>
      </w:tr>
      <w:tr w:rsidR="00B82FB3" w:rsidRPr="00490FBC" w14:paraId="14DDAA31" w14:textId="77777777" w:rsidTr="00A33637">
        <w:tc>
          <w:tcPr>
            <w:tcW w:w="0" w:type="auto"/>
          </w:tcPr>
          <w:p w14:paraId="61BF5808" w14:textId="77777777" w:rsidR="00B82FB3" w:rsidRPr="00FB4BE8" w:rsidRDefault="00B82FB3" w:rsidP="00B82FB3">
            <w:pPr>
              <w:numPr>
                <w:ilvl w:val="0"/>
                <w:numId w:val="64"/>
              </w:numPr>
              <w:ind w:left="0" w:firstLine="0"/>
              <w:contextualSpacing/>
              <w:jc w:val="both"/>
            </w:pPr>
          </w:p>
        </w:tc>
        <w:tc>
          <w:tcPr>
            <w:tcW w:w="3674"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755" w:type="dxa"/>
          </w:tcPr>
          <w:p w14:paraId="33BAFCF8" w14:textId="23B043EE" w:rsidR="00B82FB3" w:rsidRPr="00FB4BE8" w:rsidRDefault="00B82FB3" w:rsidP="00B82FB3">
            <w:pPr>
              <w:jc w:val="both"/>
            </w:pPr>
            <w:r w:rsidRPr="00FB4BE8">
              <w:t>«Документы коллективного участника»</w:t>
            </w:r>
          </w:p>
        </w:tc>
        <w:tc>
          <w:tcPr>
            <w:tcW w:w="1157" w:type="dxa"/>
          </w:tcPr>
          <w:p w14:paraId="278783F2" w14:textId="3C2ABADB" w:rsidR="00B82FB3" w:rsidRPr="00FB4BE8" w:rsidRDefault="00B82FB3" w:rsidP="00B82FB3">
            <w:pPr>
              <w:jc w:val="both"/>
            </w:pPr>
            <w:r>
              <w:rPr>
                <w:lang w:val="en-US"/>
              </w:rPr>
              <w:t>Doc</w:t>
            </w:r>
            <w:r w:rsidRPr="00FB0AE0">
              <w:t>, Pdf</w:t>
            </w:r>
            <w:r w:rsidRPr="00303B1C">
              <w:t>, Xml</w:t>
            </w:r>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7777777"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6"/>
    </w:p>
    <w:p w14:paraId="3D272DD5" w14:textId="77777777" w:rsidR="00B13CF5" w:rsidRPr="007F2424" w:rsidRDefault="00B13CF5" w:rsidP="009349A1">
      <w:pPr>
        <w:pStyle w:val="af8"/>
        <w:numPr>
          <w:ilvl w:val="2"/>
          <w:numId w:val="72"/>
        </w:numPr>
        <w:ind w:left="0" w:firstLine="709"/>
        <w:jc w:val="both"/>
      </w:pPr>
      <w:bookmarkStart w:id="87"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7"/>
    </w:p>
    <w:p w14:paraId="1607BC35" w14:textId="23B7BF3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t>В</w:t>
      </w:r>
      <w:r w:rsidRPr="007F2424">
        <w:t>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7F2424">
        <w:rPr>
          <w:rStyle w:val="aff7"/>
          <w:color w:val="000000"/>
        </w:rPr>
        <w:footnoteReference w:id="2"/>
      </w:r>
      <w:r w:rsidRPr="007F2424">
        <w:rPr>
          <w:rStyle w:val="FontStyle128"/>
          <w:rFonts w:eastAsiaTheme="majorEastAsia"/>
          <w:sz w:val="24"/>
          <w:szCs w:val="24"/>
        </w:rPr>
        <w:t>;</w:t>
      </w:r>
    </w:p>
    <w:p w14:paraId="41CC03D6" w14:textId="395FF77B" w:rsidR="00BC62D3" w:rsidRPr="0063298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lastRenderedPageBreak/>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01.01.20</w:t>
      </w:r>
      <w:r>
        <w:rPr>
          <w:rStyle w:val="FontStyle128"/>
          <w:color w:val="auto"/>
          <w:sz w:val="24"/>
          <w:szCs w:val="24"/>
        </w:rPr>
        <w:t>02</w:t>
      </w:r>
      <w:r w:rsidRPr="007F2424">
        <w:rPr>
          <w:rStyle w:val="FontStyle128"/>
          <w:color w:val="auto"/>
          <w:sz w:val="24"/>
          <w:szCs w:val="24"/>
        </w:rPr>
        <w:t>)</w:t>
      </w:r>
      <w:r>
        <w:rPr>
          <w:rStyle w:val="FontStyle128"/>
          <w:color w:val="auto"/>
          <w:sz w:val="24"/>
          <w:szCs w:val="24"/>
        </w:rPr>
        <w:t>.</w:t>
      </w:r>
      <w:r w:rsidRPr="007F2424">
        <w:t xml:space="preserve"> Не требуется предоставлять, если участник закупки является Аккредитованным поставщиков в Группе «Интер РАО»</w:t>
      </w:r>
      <w: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632984">
        <w:rPr>
          <w:rStyle w:val="FontStyle128"/>
          <w:sz w:val="24"/>
          <w:szCs w:val="24"/>
        </w:rPr>
        <w:t>;</w:t>
      </w:r>
    </w:p>
    <w:p w14:paraId="4ABC06A1"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sidRPr="007F2424">
        <w:rPr>
          <w:rStyle w:val="FontStyle128"/>
          <w:rFonts w:eastAsiaTheme="majorEastAsia"/>
          <w:sz w:val="24"/>
          <w:szCs w:val="24"/>
        </w:rPr>
        <w:t xml:space="preserve"> и</w:t>
      </w:r>
      <w:r w:rsidRPr="007F2424">
        <w:rPr>
          <w:rStyle w:val="FontStyle128"/>
          <w:sz w:val="24"/>
          <w:szCs w:val="24"/>
        </w:rPr>
        <w:t xml:space="preserve"> о постановке на учет в налоговые органы </w:t>
      </w:r>
      <w:r w:rsidRPr="007F2424">
        <w:rPr>
          <w:rStyle w:val="FontStyle128"/>
          <w:color w:val="auto"/>
          <w:sz w:val="24"/>
          <w:szCs w:val="24"/>
        </w:rPr>
        <w:t>(для участников, зарегистрированных до 01.01.2017)</w:t>
      </w:r>
      <w:r>
        <w:rPr>
          <w:rStyle w:val="FontStyle128"/>
          <w:color w:val="auto"/>
          <w:sz w:val="24"/>
          <w:szCs w:val="24"/>
        </w:rPr>
        <w:t>.</w:t>
      </w:r>
      <w:r w:rsidRPr="007F2424">
        <w:rPr>
          <w:rStyle w:val="FontStyle128"/>
          <w:color w:val="auto"/>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2A5718D2"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8"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 xml:space="preserve">(форма 24)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88"/>
    </w:p>
    <w:p w14:paraId="7CC59B75"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77777777"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9" w:name="_Ref194749412"/>
      <w:r w:rsidRPr="007F2424">
        <w:rPr>
          <w:rStyle w:val="FontStyle128"/>
          <w:sz w:val="24"/>
          <w:szCs w:val="24"/>
        </w:rPr>
        <w:lastRenderedPageBreak/>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89"/>
    </w:p>
    <w:p w14:paraId="7B27E1F7" w14:textId="77777777" w:rsidR="00BC62D3" w:rsidRPr="007F2424"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sidRPr="007F2424">
        <w:rPr>
          <w:color w:val="000000"/>
        </w:rPr>
        <w:t xml:space="preserve">Аккредитованный поставщик может не предоставлять копии Лицензий, Свидетельств СРО, Свидетельств об аттестации/ регистрации </w:t>
      </w:r>
      <w:r>
        <w:rPr>
          <w:color w:val="000000"/>
        </w:rPr>
        <w:t>испытательных лабораторий (ЛНК,</w:t>
      </w:r>
      <w:r w:rsidRPr="007F2424">
        <w:rPr>
          <w:color w:val="000000"/>
        </w:rPr>
        <w:t xml:space="preserve">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w:t>
      </w:r>
      <w:r>
        <w:rPr>
          <w:color w:val="000000"/>
        </w:rPr>
        <w:t xml:space="preserve">едоставляет гарантийное письмо </w:t>
      </w:r>
      <w:r w:rsidRPr="007F2424">
        <w:rPr>
          <w:color w:val="000000"/>
        </w:rPr>
        <w:t>(форма 24) об отсутствии изменений в докумен</w:t>
      </w:r>
      <w:r>
        <w:rPr>
          <w:color w:val="000000"/>
        </w:rPr>
        <w:t>тах Аккредитованного поставщика</w:t>
      </w:r>
      <w:r w:rsidRPr="007F2424">
        <w:rPr>
          <w:rStyle w:val="FontStyle128"/>
          <w:sz w:val="24"/>
          <w:szCs w:val="24"/>
        </w:rPr>
        <w:t>;</w:t>
      </w:r>
    </w:p>
    <w:p w14:paraId="4414C102" w14:textId="112457C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(форма 24)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10ED5263" w:rsidR="00020D19" w:rsidRPr="007F2424" w:rsidRDefault="00640621" w:rsidP="009349A1">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05C3267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0" w:name="_Ref194750130"/>
      <w:bookmarkStart w:id="91"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w:t>
      </w:r>
      <w:r w:rsidR="00B82FB3">
        <w:rPr>
          <w:rStyle w:val="FontStyle128"/>
          <w:sz w:val="24"/>
          <w:szCs w:val="24"/>
        </w:rPr>
        <w:lastRenderedPageBreak/>
        <w:t xml:space="preserve">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90"/>
      <w:bookmarkEnd w:id="91"/>
    </w:p>
    <w:p w14:paraId="4F5A9174" w14:textId="36D163E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2"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2"/>
    </w:p>
    <w:p w14:paraId="608AF3D8" w14:textId="74AFE084"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(форма 24)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Pr="007F2424">
        <w:rPr>
          <w:rStyle w:val="FontStyle128"/>
          <w:sz w:val="24"/>
          <w:szCs w:val="24"/>
        </w:rPr>
        <w:t>;</w:t>
      </w:r>
    </w:p>
    <w:p w14:paraId="610DC318" w14:textId="6A5615F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Pr="007F2424">
        <w:rPr>
          <w:rStyle w:val="FontStyle128"/>
          <w:sz w:val="24"/>
          <w:szCs w:val="24"/>
        </w:rPr>
        <w:t>;</w:t>
      </w:r>
    </w:p>
    <w:p w14:paraId="68024DE7" w14:textId="6F43F68F"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(форма 24)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3B737D1F" w14:textId="77777777" w:rsidR="00020D19" w:rsidRPr="007F2424"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F2424"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участник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10CF363" w14:textId="7E23B5E8" w:rsidR="00BC62D3" w:rsidRPr="007F2424"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w:t>
      </w:r>
      <w:r w:rsidRPr="007F2424">
        <w:rPr>
          <w:rFonts w:eastAsiaTheme="majorEastAsia"/>
          <w:color w:val="000000"/>
        </w:rPr>
        <w:lastRenderedPageBreak/>
        <w:t xml:space="preserve">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color w:val="000000"/>
        </w:rPr>
        <w:t>;</w:t>
      </w:r>
    </w:p>
    <w:p w14:paraId="579BB0D8" w14:textId="10622174" w:rsidR="00020D19" w:rsidRPr="007F2424"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Pr>
          <w:rFonts w:eastAsiaTheme="majorEastAsia"/>
          <w:color w:val="000000"/>
        </w:rPr>
        <w:t xml:space="preserve">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F2424"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w:t>
      </w:r>
      <w:r w:rsidR="00B82FB3">
        <w:t>ичине дохода (выручки) субъекта</w:t>
      </w:r>
      <w:r w:rsidRPr="001D1AA8">
        <w:t xml:space="preserve">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0F90F2C9" w14:textId="03E0052E" w:rsidR="00BC62D3"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5B882027" w:rsidR="00020D19"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Pr>
          <w:rFonts w:eastAsiaTheme="majorEastAsia"/>
          <w:color w:val="000000"/>
        </w:rPr>
        <w:t xml:space="preserve">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04766BB9" w:rsidR="00020D19" w:rsidRPr="007F2424" w:rsidRDefault="00BC62D3" w:rsidP="009349A1">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F2424"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w:t>
      </w:r>
      <w:r>
        <w:rPr>
          <w:rFonts w:eastAsiaTheme="majorEastAsia"/>
          <w:color w:val="000000"/>
        </w:rPr>
        <w:t xml:space="preserve">ли участник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0CA5F6AE" w14:textId="395E891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Pr>
          <w:rFonts w:eastAsiaTheme="majorEastAsia"/>
          <w:color w:val="000000"/>
        </w:rPr>
        <w:t xml:space="preserve">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5F539D1" w14:textId="2963E1E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94C219D" w:rsidR="00020D19"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77777777"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9349A1">
      <w:pPr>
        <w:pStyle w:val="af8"/>
        <w:numPr>
          <w:ilvl w:val="2"/>
          <w:numId w:val="72"/>
        </w:numPr>
        <w:ind w:left="0" w:firstLine="709"/>
        <w:contextualSpacing w:val="0"/>
        <w:jc w:val="both"/>
      </w:pPr>
      <w:r w:rsidRPr="007F2424">
        <w:lastRenderedPageBreak/>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93"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3"/>
    </w:p>
    <w:p w14:paraId="0EC92F06" w14:textId="17A565E8"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_Ref316912147 \r \h  \* MERGEFORMAT </w:instrText>
      </w:r>
      <w:r w:rsidR="002373A4" w:rsidRPr="002373A4">
        <w:fldChar w:fldCharType="separate"/>
      </w:r>
      <w:r w:rsidR="002373A4" w:rsidRPr="002373A4">
        <w:t xml:space="preserve">л) </w:t>
      </w:r>
      <w:r w:rsidR="002373A4" w:rsidRPr="002373A4">
        <w:fldChar w:fldCharType="end"/>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_Ref194750164 \r \h  \* MERGEFORMAT </w:instrText>
      </w:r>
      <w:r w:rsidR="002373A4" w:rsidRPr="002373A4">
        <w:fldChar w:fldCharType="separate"/>
      </w:r>
      <w:r w:rsidR="002373A4" w:rsidRPr="002373A4">
        <w:t xml:space="preserve">м) </w:t>
      </w:r>
      <w:r w:rsidR="002373A4" w:rsidRPr="002373A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94" w:name="_Toc425777355"/>
      <w:r w:rsidRPr="007F2424">
        <w:rPr>
          <w:b/>
        </w:rPr>
        <w:t xml:space="preserve">Срок действия заявки на участие в </w:t>
      </w:r>
      <w:r w:rsidR="00E8142F" w:rsidRPr="007F2424">
        <w:rPr>
          <w:b/>
        </w:rPr>
        <w:t>закупке</w:t>
      </w:r>
      <w:bookmarkEnd w:id="94"/>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95" w:name="_Toc425777356"/>
      <w:r w:rsidRPr="007F2424">
        <w:rPr>
          <w:b/>
        </w:rPr>
        <w:t xml:space="preserve">Официальный язык </w:t>
      </w:r>
      <w:r w:rsidR="00E8142F" w:rsidRPr="007F2424">
        <w:rPr>
          <w:b/>
        </w:rPr>
        <w:t>закупки</w:t>
      </w:r>
      <w:bookmarkEnd w:id="95"/>
    </w:p>
    <w:p w14:paraId="038B3CE5" w14:textId="77777777"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96"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6"/>
    </w:p>
    <w:p w14:paraId="4D4023FE" w14:textId="10E97059"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97" w:name="_Toc425777357"/>
      <w:r w:rsidRPr="007F2424">
        <w:rPr>
          <w:b/>
        </w:rPr>
        <w:t xml:space="preserve">Валюта </w:t>
      </w:r>
      <w:r w:rsidR="00E8142F" w:rsidRPr="007F2424">
        <w:rPr>
          <w:b/>
        </w:rPr>
        <w:t>закупки</w:t>
      </w:r>
      <w:bookmarkEnd w:id="97"/>
    </w:p>
    <w:p w14:paraId="286D937F" w14:textId="77777777" w:rsidR="00597AD3" w:rsidRPr="007F2424" w:rsidRDefault="00597AD3" w:rsidP="009349A1">
      <w:pPr>
        <w:pStyle w:val="af8"/>
        <w:numPr>
          <w:ilvl w:val="2"/>
          <w:numId w:val="72"/>
        </w:numPr>
        <w:ind w:left="0" w:firstLine="709"/>
        <w:contextualSpacing w:val="0"/>
        <w:jc w:val="both"/>
      </w:pPr>
      <w:bookmarkStart w:id="98"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8"/>
    </w:p>
    <w:p w14:paraId="0EC02A09" w14:textId="77777777" w:rsidR="00597AD3" w:rsidRPr="007F2424" w:rsidRDefault="00597AD3" w:rsidP="009349A1">
      <w:pPr>
        <w:pStyle w:val="af8"/>
        <w:numPr>
          <w:ilvl w:val="2"/>
          <w:numId w:val="72"/>
        </w:numPr>
        <w:ind w:left="0" w:firstLine="709"/>
        <w:contextualSpacing w:val="0"/>
        <w:jc w:val="both"/>
      </w:pPr>
      <w:bookmarkStart w:id="99"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xml:space="preserve">, исходя из </w:t>
      </w:r>
      <w:r w:rsidRPr="007F2424">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bookmarkEnd w:id="99"/>
    </w:p>
    <w:p w14:paraId="7D1945E6" w14:textId="6D3CD047" w:rsidR="004E348A" w:rsidRPr="007F2424" w:rsidRDefault="00001E4C" w:rsidP="009349A1">
      <w:pPr>
        <w:pStyle w:val="af8"/>
        <w:numPr>
          <w:ilvl w:val="2"/>
          <w:numId w:val="72"/>
        </w:numPr>
        <w:ind w:left="0" w:firstLine="709"/>
        <w:contextualSpacing w:val="0"/>
        <w:jc w:val="both"/>
      </w:pPr>
      <w:bookmarkStart w:id="100" w:name="_Toc425777358"/>
      <w:r w:rsidRPr="007F2424">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w:t>
      </w:r>
      <w:r w:rsidR="00BC62D3" w:rsidRPr="007F2424">
        <w:t>или где</w:t>
      </w:r>
      <w:r w:rsidRPr="007F2424">
        <w:t xml:space="preserve"> 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77777777" w:rsidR="004E348A" w:rsidRPr="007F2424" w:rsidRDefault="00001E4C" w:rsidP="009349A1">
      <w:pPr>
        <w:pStyle w:val="af8"/>
        <w:numPr>
          <w:ilvl w:val="2"/>
          <w:numId w:val="72"/>
        </w:numPr>
        <w:ind w:left="0" w:firstLine="709"/>
        <w:contextualSpacing w:val="0"/>
        <w:jc w:val="both"/>
      </w:pPr>
      <w:r w:rsidRPr="007F2424">
        <w:t>Не допускается подача заявки, где ценовое предложение выражено в отличной от указанной в пункте 5.5.1. настоящей закупочной документации валюте.</w:t>
      </w:r>
    </w:p>
    <w:p w14:paraId="64E294BD" w14:textId="77777777"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0"/>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77777777"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101"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1"/>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02" w:name="_Toc425777360"/>
      <w: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w:t>
      </w:r>
      <w:r>
        <w:lastRenderedPageBreak/>
        <w:t>(максимальной)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2"/>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6E5C4257" w:rsidR="00B278AF" w:rsidRPr="007F2424" w:rsidRDefault="00B278AF" w:rsidP="009349A1">
      <w:pPr>
        <w:pStyle w:val="af8"/>
        <w:numPr>
          <w:ilvl w:val="0"/>
          <w:numId w:val="58"/>
        </w:numPr>
        <w:ind w:left="0" w:firstLine="709"/>
        <w:contextualSpacing w:val="0"/>
        <w:jc w:val="both"/>
        <w:outlineLvl w:val="1"/>
      </w:pPr>
      <w:bookmarkStart w:id="103" w:name="_Toc425777361"/>
      <w:r w:rsidRPr="007F2424">
        <w:t xml:space="preserve">План привлечения </w:t>
      </w:r>
      <w:r w:rsidR="000250A0" w:rsidRPr="000250A0">
        <w:t xml:space="preserve">субподрядчиков (соисполнителей) </w:t>
      </w:r>
      <w:r w:rsidRPr="007F2424">
        <w:t xml:space="preserve"> </w:t>
      </w:r>
      <w:r w:rsidRPr="007F2424">
        <w:rPr>
          <w:b/>
        </w:rPr>
        <w:t>по форме 2</w:t>
      </w:r>
      <w:r w:rsidR="001119BB" w:rsidRPr="007F2424">
        <w:rPr>
          <w:b/>
        </w:rPr>
        <w:t>0</w:t>
      </w:r>
      <w:r w:rsidRPr="007F2424">
        <w:t>.</w:t>
      </w:r>
      <w:bookmarkEnd w:id="103"/>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52BCC991" w14:textId="6609DD2F" w:rsidR="009A1E7F" w:rsidRPr="007F2424" w:rsidRDefault="00BC62D3" w:rsidP="009349A1">
      <w:pPr>
        <w:pStyle w:val="Style23"/>
        <w:widowControl/>
        <w:numPr>
          <w:ilvl w:val="0"/>
          <w:numId w:val="58"/>
        </w:numPr>
        <w:tabs>
          <w:tab w:val="left" w:pos="1701"/>
        </w:tabs>
        <w:spacing w:line="240" w:lineRule="auto"/>
        <w:ind w:left="0" w:right="58" w:firstLine="709"/>
        <w:rPr>
          <w:color w:val="000000"/>
        </w:rPr>
      </w:pPr>
      <w:r w:rsidRPr="007F2424">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w:t>
      </w:r>
      <w:r>
        <w:rPr>
          <w:rStyle w:val="FontStyle128"/>
          <w:sz w:val="24"/>
          <w:szCs w:val="24"/>
        </w:rPr>
        <w:t xml:space="preserve"> если субподрядчик (соисполнитель) является субъектом малого/среднего предпринимательства, при этом </w:t>
      </w:r>
      <w:r w:rsidRPr="007F2424">
        <w:rPr>
          <w:rStyle w:val="FontStyle128"/>
          <w:sz w:val="24"/>
          <w:szCs w:val="24"/>
        </w:rPr>
        <w:t xml:space="preserve">в едином реестре субъектов малого и среднего предпринимательства, размещенном на официальном сайте ФНС России в сети «Интернет» </w:t>
      </w:r>
      <w:r>
        <w:rPr>
          <w:rStyle w:val="FontStyle128"/>
          <w:sz w:val="24"/>
          <w:szCs w:val="24"/>
        </w:rPr>
        <w:t>отсутствуют</w:t>
      </w:r>
      <w:r w:rsidRPr="007F2424">
        <w:rPr>
          <w:rStyle w:val="FontStyle128"/>
          <w:sz w:val="24"/>
          <w:szCs w:val="24"/>
        </w:rPr>
        <w:t xml:space="preserve"> сведени</w:t>
      </w:r>
      <w:r>
        <w:rPr>
          <w:rStyle w:val="FontStyle128"/>
          <w:sz w:val="24"/>
          <w:szCs w:val="24"/>
        </w:rPr>
        <w:t>я</w:t>
      </w:r>
      <w:r w:rsidRPr="007F2424">
        <w:rPr>
          <w:rStyle w:val="FontStyle128"/>
          <w:sz w:val="24"/>
          <w:szCs w:val="24"/>
        </w:rPr>
        <w:t>, о</w:t>
      </w:r>
      <w:r>
        <w:rPr>
          <w:rStyle w:val="FontStyle128"/>
          <w:sz w:val="24"/>
          <w:szCs w:val="24"/>
        </w:rPr>
        <w:t xml:space="preserve"> субподрядчике (соисполнителе)</w:t>
      </w:r>
      <w:r w:rsidRPr="007F2424">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w:t>
      </w:r>
      <w:r>
        <w:rPr>
          <w:rStyle w:val="FontStyle128"/>
          <w:sz w:val="24"/>
          <w:szCs w:val="24"/>
        </w:rPr>
        <w:t>ью 3 статьи 4 указанного закона</w:t>
      </w:r>
      <w:r w:rsidRPr="007F2424">
        <w:rPr>
          <w:rStyle w:val="FontStyle128"/>
          <w:sz w:val="24"/>
          <w:szCs w:val="24"/>
        </w:rPr>
        <w:t>)</w:t>
      </w:r>
      <w:r w:rsidRPr="007F2424">
        <w:t>.</w:t>
      </w:r>
    </w:p>
    <w:p w14:paraId="2F8DA967" w14:textId="79306C70"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xml:space="preserve">, требованиям Раздела 4 «Требования, предъявляемые к участникам закупки» и перечисленные в пункте </w:t>
      </w:r>
      <w:r w:rsidR="00B278AF" w:rsidRPr="007F2424">
        <w:lastRenderedPageBreak/>
        <w:t>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6B0732E0"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BC62D3">
        <w:t xml:space="preserve">от </w:t>
      </w:r>
      <w:r w:rsidR="00BC62D3" w:rsidRPr="00A22CA4">
        <w:t>завода</w:t>
      </w:r>
      <w:r w:rsidRPr="00A22CA4">
        <w:t>-изготовителя.</w:t>
      </w:r>
    </w:p>
    <w:p w14:paraId="4B19FEEB" w14:textId="1147EEE0"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им </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 xml:space="preserve">При оценке количественных параметров деятельности генерального </w:t>
      </w:r>
      <w:r w:rsidRPr="00A22CA4">
        <w:lastRenderedPageBreak/>
        <w:t>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77777777" w:rsidR="00B278AF" w:rsidRPr="007F2424" w:rsidRDefault="00B278AF" w:rsidP="009349A1">
      <w:pPr>
        <w:pStyle w:val="af8"/>
        <w:numPr>
          <w:ilvl w:val="2"/>
          <w:numId w:val="68"/>
        </w:numPr>
        <w:ind w:left="0" w:firstLine="709"/>
        <w:jc w:val="both"/>
      </w:pPr>
      <w:bookmarkStart w:id="104" w:name="_Toc425777362"/>
      <w:r w:rsidRPr="007F2424">
        <w:t>В случае если Извещением предусмотрено требование о привлечении субподрядчиков (соисполнителей) из числа субъектов МСП</w:t>
      </w:r>
      <w:bookmarkEnd w:id="104"/>
      <w:r w:rsidR="00A90343" w:rsidRPr="007F2424">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7F2424">
          <w:rPr>
            <w:rStyle w:val="ac"/>
            <w:rFonts w:eastAsiaTheme="majorEastAsia"/>
          </w:rPr>
          <w:t>https://rmsp.nalog.ru/search.html</w:t>
        </w:r>
      </w:hyperlink>
      <w:r w:rsidR="00A90343" w:rsidRPr="007F2424">
        <w:t xml:space="preserve"> или предоставлением таким субподрядчиком </w:t>
      </w:r>
      <w:r w:rsidR="00A90343" w:rsidRPr="007F2424">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7F2424">
        <w:rPr>
          <w:color w:val="000000"/>
          <w:vertAlign w:val="superscript"/>
        </w:rPr>
        <w:footnoteReference w:id="3"/>
      </w:r>
      <w:r w:rsidR="00A90343" w:rsidRPr="007F2424">
        <w:t>.</w:t>
      </w:r>
    </w:p>
    <w:p w14:paraId="2DDE562A" w14:textId="77777777" w:rsidR="00B278AF" w:rsidRPr="007F2424" w:rsidRDefault="00B278AF" w:rsidP="009349A1">
      <w:pPr>
        <w:pStyle w:val="af8"/>
        <w:numPr>
          <w:ilvl w:val="3"/>
          <w:numId w:val="68"/>
        </w:numPr>
        <w:ind w:left="0" w:firstLine="709"/>
        <w:jc w:val="both"/>
      </w:pPr>
      <w:bookmarkStart w:id="105"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5"/>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77777777" w:rsidR="00B278AF" w:rsidRPr="00632984" w:rsidRDefault="00B278AF" w:rsidP="009349A1">
      <w:pPr>
        <w:pStyle w:val="af8"/>
        <w:numPr>
          <w:ilvl w:val="0"/>
          <w:numId w:val="57"/>
        </w:numPr>
        <w:ind w:left="0" w:firstLine="709"/>
        <w:jc w:val="both"/>
      </w:pPr>
      <w:bookmarkStart w:id="106" w:name="_Toc425777365"/>
      <w:r w:rsidRPr="007F2424">
        <w:t>План привлечения субподрядчиков (соисполнителей) из числа субъектов МСП (Форма 2</w:t>
      </w:r>
      <w:r w:rsidR="001119BB" w:rsidRPr="00632984">
        <w:t>3</w:t>
      </w:r>
      <w:r w:rsidRPr="00632984">
        <w:t>).</w:t>
      </w:r>
      <w:bookmarkEnd w:id="106"/>
      <w:r w:rsidRPr="00632984">
        <w:t xml:space="preserve"> </w:t>
      </w:r>
    </w:p>
    <w:p w14:paraId="2FD9A4C0" w14:textId="77777777" w:rsidR="00B278AF" w:rsidRPr="007F2424" w:rsidRDefault="001D180D" w:rsidP="009349A1">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4B922D12" w14:textId="1A43F507" w:rsidR="009A1E7F" w:rsidRPr="007F2424" w:rsidRDefault="009A1E7F" w:rsidP="009349A1">
      <w:pPr>
        <w:pStyle w:val="Style23"/>
        <w:widowControl/>
        <w:numPr>
          <w:ilvl w:val="0"/>
          <w:numId w:val="57"/>
        </w:numPr>
        <w:tabs>
          <w:tab w:val="left" w:pos="1701"/>
        </w:tabs>
        <w:spacing w:line="240" w:lineRule="auto"/>
        <w:ind w:left="0" w:right="58" w:firstLine="709"/>
        <w:rPr>
          <w:color w:val="000000"/>
        </w:rPr>
      </w:pPr>
      <w:bookmarkStart w:id="107" w:name="_Toc425777368"/>
      <w:r w:rsidRPr="007F2424">
        <w:rPr>
          <w:rStyle w:val="FontStyle128"/>
          <w:sz w:val="24"/>
          <w:szCs w:val="24"/>
        </w:rPr>
        <w:lastRenderedPageBreak/>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7F2424">
        <w:t>.</w:t>
      </w:r>
    </w:p>
    <w:p w14:paraId="41D7E4C7" w14:textId="77777777" w:rsidR="00B278AF" w:rsidRPr="007F2424" w:rsidRDefault="00B278AF" w:rsidP="009349A1">
      <w:pPr>
        <w:pStyle w:val="af8"/>
        <w:numPr>
          <w:ilvl w:val="0"/>
          <w:numId w:val="57"/>
        </w:numPr>
        <w:ind w:left="0" w:firstLine="709"/>
        <w:jc w:val="both"/>
      </w:pPr>
      <w:r w:rsidRPr="007F2424">
        <w:t>документы, подтверждающие право субподрядчика (соисполнителя) осуществлять поставку Продукции, указанной в заявке на участие в закупке.</w:t>
      </w:r>
      <w:bookmarkEnd w:id="107"/>
    </w:p>
    <w:p w14:paraId="12708CF3" w14:textId="5586924F"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9349A1">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254A96C8"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 предусмотренных п. 5.8.2.2. и 5.8.2.3. не требуется)</w:t>
      </w:r>
      <w:r w:rsidRPr="00AF0759">
        <w:t xml:space="preserve">. </w:t>
      </w:r>
      <w:r w:rsidRPr="00A22CA4">
        <w:t xml:space="preserve"> </w:t>
      </w:r>
      <w:r>
        <w:t>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w:t>
      </w:r>
      <w:r w:rsidR="00BC62D3">
        <w:t xml:space="preserve">от </w:t>
      </w:r>
      <w:r w:rsidR="00BC62D3" w:rsidRPr="00A22CA4">
        <w:t>завода</w:t>
      </w:r>
      <w:r w:rsidRPr="00A22CA4">
        <w:t>-изготовителя.</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w:t>
      </w:r>
      <w:r w:rsidRPr="007F2424">
        <w:lastRenderedPageBreak/>
        <w:t xml:space="preserve">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08" w:name="_Toc425777369"/>
      <w:r w:rsidRPr="007F2424">
        <w:rPr>
          <w:b/>
        </w:rPr>
        <w:t>Альтернативные предложения</w:t>
      </w:r>
      <w:bookmarkEnd w:id="108"/>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w:t>
      </w:r>
      <w:r w:rsidRPr="007F2424">
        <w:lastRenderedPageBreak/>
        <w:t>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09"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9"/>
    </w:p>
    <w:p w14:paraId="5ED00C3B" w14:textId="77777777"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0"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0"/>
      <w:r w:rsidRPr="007F2424">
        <w:t>, дополнительно должны быть выполнены нижеприведенные требования.</w:t>
      </w:r>
    </w:p>
    <w:p w14:paraId="6E721271" w14:textId="7426369E"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9349A1">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9349A1">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9349A1">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9349A1">
      <w:pPr>
        <w:pStyle w:val="af8"/>
        <w:ind w:left="0" w:firstLine="709"/>
        <w:jc w:val="both"/>
      </w:pPr>
      <w:r w:rsidRPr="007F2424">
        <w:t>­</w:t>
      </w:r>
      <w:r w:rsidRPr="007F2424">
        <w:tab/>
        <w:t xml:space="preserve">Справка об участии в судебных разбирательствах, по форме и в соответствии </w:t>
      </w:r>
      <w:r w:rsidRPr="007F2424">
        <w:lastRenderedPageBreak/>
        <w:t>с инструкциями, приведенными в настоящей Закупочной документации;</w:t>
      </w:r>
    </w:p>
    <w:p w14:paraId="7803BCBF" w14:textId="77777777" w:rsidR="003479BC" w:rsidRPr="007F2424" w:rsidRDefault="003479BC" w:rsidP="009349A1">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77777777"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9349A1">
      <w:pPr>
        <w:numPr>
          <w:ilvl w:val="2"/>
          <w:numId w:val="68"/>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77777777" w:rsidR="003479BC" w:rsidRPr="007F2424" w:rsidRDefault="003479BC" w:rsidP="009349A1">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lastRenderedPageBreak/>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6"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7"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lastRenderedPageBreak/>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9349A1">
      <w:pPr>
        <w:pStyle w:val="af8"/>
        <w:numPr>
          <w:ilvl w:val="4"/>
          <w:numId w:val="68"/>
        </w:numPr>
        <w:ind w:left="0" w:firstLine="709"/>
        <w:jc w:val="both"/>
      </w:pPr>
      <w:bookmarkStart w:id="111" w:name="Par3"/>
      <w:bookmarkEnd w:id="111"/>
      <w:r w:rsidRPr="007F2424">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F2424" w:rsidRDefault="003F5469" w:rsidP="009349A1">
      <w:pPr>
        <w:pStyle w:val="af8"/>
        <w:numPr>
          <w:ilvl w:val="4"/>
          <w:numId w:val="68"/>
        </w:numPr>
        <w:ind w:left="0" w:firstLine="709"/>
        <w:jc w:val="both"/>
      </w:pPr>
      <w:bookmarkStart w:id="112" w:name="Par14"/>
      <w:bookmarkEnd w:id="112"/>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1"/>
      <w:bookmarkStart w:id="114" w:name="_Toc425776993"/>
      <w:r w:rsidRPr="00813F06">
        <w:rPr>
          <w:b/>
        </w:rPr>
        <w:lastRenderedPageBreak/>
        <w:t>ТЕХНИЧЕСКАЯ ЧАСТЬ</w:t>
      </w:r>
      <w:bookmarkEnd w:id="113"/>
      <w:bookmarkEnd w:id="114"/>
    </w:p>
    <w:p w14:paraId="5585A6B8" w14:textId="188EC63B"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 xml:space="preserve"> «Техническая часть представлена</w:t>
      </w:r>
      <w:r w:rsidRPr="00450F7F">
        <w:rPr>
          <w:rStyle w:val="FontStyle128"/>
          <w:i/>
          <w:color w:val="548DD4" w:themeColor="text2" w:themeTint="99"/>
          <w:sz w:val="24"/>
        </w:rPr>
        <w:t xml:space="preserve"> в </w:t>
      </w:r>
      <w:r w:rsidR="00F55AA7">
        <w:rPr>
          <w:rStyle w:val="FontStyle128"/>
          <w:i/>
          <w:color w:val="548DD4" w:themeColor="text2" w:themeTint="99"/>
          <w:sz w:val="24"/>
          <w:szCs w:val="24"/>
        </w:rPr>
        <w:t>приложении №1</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CE4D94" w:rsidRPr="00813F06">
        <w:rPr>
          <w:rStyle w:val="FontStyle128"/>
          <w:i/>
          <w:color w:val="548DD4" w:themeColor="text2" w:themeTint="99"/>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5" w:name="_Toc425777372"/>
      <w:bookmarkStart w:id="116" w:name="_Toc425776994"/>
      <w:r w:rsidRPr="00813F06">
        <w:rPr>
          <w:b/>
        </w:rPr>
        <w:lastRenderedPageBreak/>
        <w:t>ПРОЕКТ ДОГОВОРА</w:t>
      </w:r>
      <w:bookmarkEnd w:id="115"/>
      <w:bookmarkEnd w:id="116"/>
    </w:p>
    <w:p w14:paraId="23C623F9" w14:textId="2F6364D1"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w:t>
      </w:r>
      <w:r w:rsidRPr="00450F7F">
        <w:rPr>
          <w:rStyle w:val="FontStyle128"/>
          <w:i/>
          <w:color w:val="548DD4" w:themeColor="text2" w:themeTint="99"/>
          <w:sz w:val="24"/>
        </w:rPr>
        <w:t xml:space="preserve">Проект договора </w:t>
      </w:r>
      <w:r>
        <w:rPr>
          <w:rStyle w:val="FontStyle128"/>
          <w:i/>
          <w:color w:val="548DD4" w:themeColor="text2" w:themeTint="99"/>
          <w:sz w:val="24"/>
          <w:szCs w:val="24"/>
        </w:rPr>
        <w:t>представлен</w:t>
      </w:r>
      <w:r w:rsidRPr="00450F7F">
        <w:rPr>
          <w:rStyle w:val="FontStyle128"/>
          <w:i/>
          <w:color w:val="548DD4" w:themeColor="text2" w:themeTint="99"/>
          <w:sz w:val="24"/>
        </w:rPr>
        <w:t xml:space="preserve"> в </w:t>
      </w:r>
      <w:r w:rsidR="00F55AA7">
        <w:rPr>
          <w:rStyle w:val="FontStyle128"/>
          <w:i/>
          <w:color w:val="548DD4" w:themeColor="text2" w:themeTint="99"/>
          <w:sz w:val="24"/>
          <w:szCs w:val="24"/>
        </w:rPr>
        <w:t>приложении №2</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CE4D94" w:rsidRPr="00813F06">
        <w:rPr>
          <w:rStyle w:val="FontStyle128"/>
          <w:i/>
          <w:color w:val="548DD4" w:themeColor="text2" w:themeTint="99"/>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7" w:name="_Toc425777373"/>
      <w:bookmarkStart w:id="118" w:name="_Toc425776995"/>
      <w:r w:rsidRPr="00B32644">
        <w:rPr>
          <w:b/>
        </w:rPr>
        <w:lastRenderedPageBreak/>
        <w:t>РУКОВОДСТВО ПО ЭКСПЕРТНОЙ ОЦЕНКЕ</w:t>
      </w:r>
      <w:bookmarkEnd w:id="117"/>
      <w:bookmarkEnd w:id="118"/>
    </w:p>
    <w:p w14:paraId="70395ED5" w14:textId="0583E7AB" w:rsidR="00F27CCD" w:rsidRPr="00516B69" w:rsidRDefault="005557B3" w:rsidP="00516B69">
      <w:pPr>
        <w:spacing w:before="120" w:after="60"/>
        <w:ind w:firstLine="851"/>
        <w:jc w:val="both"/>
        <w:rPr>
          <w:b/>
        </w:rPr>
      </w:pPr>
      <w:r>
        <w:rPr>
          <w:rStyle w:val="FontStyle128"/>
          <w:i/>
          <w:color w:val="548DD4" w:themeColor="text2" w:themeTint="99"/>
          <w:sz w:val="24"/>
          <w:szCs w:val="24"/>
        </w:rPr>
        <w:t xml:space="preserve"> «Руководство по экспертной оценке представлено</w:t>
      </w:r>
      <w:r w:rsidRPr="00450F7F">
        <w:rPr>
          <w:rStyle w:val="FontStyle128"/>
          <w:i/>
          <w:color w:val="548DD4" w:themeColor="text2" w:themeTint="99"/>
          <w:sz w:val="24"/>
        </w:rPr>
        <w:t xml:space="preserve"> в </w:t>
      </w:r>
      <w:r w:rsidR="00F55AA7">
        <w:rPr>
          <w:rStyle w:val="FontStyle128"/>
          <w:i/>
          <w:color w:val="548DD4" w:themeColor="text2" w:themeTint="99"/>
          <w:sz w:val="24"/>
          <w:szCs w:val="24"/>
        </w:rPr>
        <w:t>приложении №3</w:t>
      </w:r>
      <w:r w:rsidRPr="00450F7F">
        <w:rPr>
          <w:rStyle w:val="FontStyle128"/>
          <w:i/>
          <w:color w:val="548DD4" w:themeColor="text2" w:themeTint="99"/>
          <w:sz w:val="24"/>
        </w:rPr>
        <w:t xml:space="preserve"> к настоящей закупочной документации</w:t>
      </w:r>
      <w:r>
        <w:rPr>
          <w:rStyle w:val="FontStyle128"/>
          <w:i/>
          <w:color w:val="548DD4" w:themeColor="text2" w:themeTint="99"/>
          <w:sz w:val="24"/>
          <w:szCs w:val="24"/>
        </w:rPr>
        <w:t>»</w:t>
      </w:r>
      <w:r w:rsidR="00F27CCD" w:rsidRPr="00516B69">
        <w:rPr>
          <w:rStyle w:val="FontStyle128"/>
          <w:i/>
          <w:color w:val="548DD4" w:themeColor="text2" w:themeTint="99"/>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9" w:name="_Ref55280368"/>
      <w:bookmarkStart w:id="120" w:name="_Toc55285361"/>
      <w:bookmarkStart w:id="121" w:name="_Toc55305390"/>
      <w:bookmarkStart w:id="122" w:name="_Toc57314671"/>
      <w:bookmarkStart w:id="123" w:name="_Toc69728985"/>
      <w:bookmarkStart w:id="124" w:name="_Toc309208619"/>
      <w:bookmarkStart w:id="125" w:name="_Toc425777374"/>
      <w:bookmarkStart w:id="126" w:name="_Toc425776996"/>
      <w:bookmarkStart w:id="127" w:name="ФОРМЫ"/>
      <w:r w:rsidRPr="00482D2B">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5"/>
      <w:bookmarkEnd w:id="126"/>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28" w:name="_Toc130043628"/>
      <w:bookmarkStart w:id="129" w:name="_Ref55336310"/>
      <w:bookmarkStart w:id="130" w:name="_Toc57314672"/>
      <w:bookmarkStart w:id="131" w:name="_Toc69728986"/>
      <w:bookmarkStart w:id="132" w:name="_Toc309208620"/>
      <w:bookmarkStart w:id="133" w:name="_Toc425777375"/>
      <w:bookmarkEnd w:id="127"/>
      <w:bookmarkEnd w:id="128"/>
      <w:r w:rsidRPr="003135DF">
        <w:rPr>
          <w:b/>
        </w:rPr>
        <w:t xml:space="preserve">Письмо о подаче оферты </w:t>
      </w:r>
      <w:bookmarkStart w:id="134" w:name="_Ref22846535"/>
      <w:r w:rsidRPr="003135DF">
        <w:rPr>
          <w:b/>
        </w:rPr>
        <w:t>(</w:t>
      </w:r>
      <w:bookmarkEnd w:id="13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9"/>
      <w:bookmarkEnd w:id="130"/>
      <w:bookmarkEnd w:id="131"/>
      <w:bookmarkEnd w:id="132"/>
      <w:bookmarkEnd w:id="133"/>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35" w:name="_Toc309208621"/>
      <w:bookmarkStart w:id="136" w:name="_Toc425777376"/>
      <w:r w:rsidRPr="003135DF">
        <w:t>Форма письма о подаче оферты</w:t>
      </w:r>
      <w:bookmarkEnd w:id="135"/>
      <w:bookmarkEnd w:id="136"/>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37" w:name="_Toc425777377"/>
            <w:r w:rsidRPr="00080929">
              <w:rPr>
                <w:b/>
                <w:iCs/>
                <w:snapToGrid w:val="0"/>
                <w:color w:val="943634"/>
              </w:rPr>
              <w:t>БЛАНК ПРЕДПРИЯТИЯ</w:t>
            </w:r>
            <w:bookmarkEnd w:id="137"/>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зарегистрированное по адресу:_____________________________________________,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FA2CE7">
        <w:trPr>
          <w:trHeight w:val="20"/>
        </w:trPr>
        <w:tc>
          <w:tcPr>
            <w:tcW w:w="5168" w:type="dxa"/>
            <w:vAlign w:val="bottom"/>
          </w:tcPr>
          <w:p w14:paraId="6FCFDEE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FA2CE7">
        <w:trPr>
          <w:trHeight w:val="20"/>
        </w:trPr>
        <w:tc>
          <w:tcPr>
            <w:tcW w:w="5168" w:type="dxa"/>
            <w:vAlign w:val="center"/>
          </w:tcPr>
          <w:p w14:paraId="2591FEB6"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lastRenderedPageBreak/>
              <w:t>(НДС по итоговой стоимости, рублей)</w:t>
            </w:r>
          </w:p>
        </w:tc>
      </w:tr>
      <w:tr w:rsidR="00F27CCD" w:rsidRPr="00F27CCD" w14:paraId="65205C68" w14:textId="77777777" w:rsidTr="00FA2CE7">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FA2CE7">
        <w:trPr>
          <w:trHeight w:val="20"/>
        </w:trPr>
        <w:tc>
          <w:tcPr>
            <w:tcW w:w="5168" w:type="dxa"/>
            <w:vAlign w:val="bottom"/>
          </w:tcPr>
          <w:p w14:paraId="1F212814"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FA2CE7">
        <w:trPr>
          <w:trHeight w:val="20"/>
        </w:trPr>
        <w:tc>
          <w:tcPr>
            <w:tcW w:w="5168" w:type="dxa"/>
            <w:vAlign w:val="center"/>
          </w:tcPr>
          <w:p w14:paraId="0DA6B01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FA2CE7">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FA2CE7">
        <w:trPr>
          <w:trHeight w:val="20"/>
        </w:trPr>
        <w:tc>
          <w:tcPr>
            <w:tcW w:w="5168" w:type="dxa"/>
            <w:vAlign w:val="bottom"/>
          </w:tcPr>
          <w:p w14:paraId="77F2B79D"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FA2CE7">
        <w:trPr>
          <w:trHeight w:val="20"/>
        </w:trPr>
        <w:tc>
          <w:tcPr>
            <w:tcW w:w="5168" w:type="dxa"/>
            <w:vAlign w:val="center"/>
          </w:tcPr>
          <w:p w14:paraId="29D229AE"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FA2CE7">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FA2CE7">
        <w:trPr>
          <w:trHeight w:val="20"/>
        </w:trPr>
        <w:tc>
          <w:tcPr>
            <w:tcW w:w="5168" w:type="dxa"/>
            <w:vAlign w:val="bottom"/>
          </w:tcPr>
          <w:p w14:paraId="073C0B0E"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FA2CE7">
        <w:trPr>
          <w:trHeight w:val="20"/>
        </w:trPr>
        <w:tc>
          <w:tcPr>
            <w:tcW w:w="5168" w:type="dxa"/>
            <w:vAlign w:val="center"/>
          </w:tcPr>
          <w:p w14:paraId="7788A882"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FA2CE7">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8" w:name="_Hlt440565644"/>
      <w:bookmarkEnd w:id="138"/>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4F933D7B"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lastRenderedPageBreak/>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8"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9"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0"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0130E2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5C7FC70A"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2943DBC9"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3BB3EF2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C5D5C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3F1ABFD8"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79A5EE4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67F91A4" w14:textId="77777777"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 xml:space="preserve">Декларация о соответствии </w:t>
      </w:r>
      <w:r w:rsidR="001028AA">
        <w:t>У</w:t>
      </w:r>
      <w:r w:rsidRPr="009A1E7F">
        <w:t>частника, критериям субъекта малого/ среднего предпринимательства</w:t>
      </w:r>
      <w:r>
        <w:t xml:space="preserve"> </w:t>
      </w:r>
      <w:r w:rsidRPr="009A1E7F">
        <w:t>– на ___ л.;</w:t>
      </w:r>
      <w:r w:rsidR="00F27CCD" w:rsidRPr="00F27CCD">
        <w:t>.</w:t>
      </w:r>
    </w:p>
    <w:p w14:paraId="570310D3" w14:textId="77777777" w:rsidR="00F27CCD" w:rsidRDefault="00F27CCD" w:rsidP="00F27CCD">
      <w:pPr>
        <w:jc w:val="right"/>
        <w:rPr>
          <w:sz w:val="26"/>
          <w:szCs w:val="26"/>
        </w:rPr>
      </w:pPr>
      <w:bookmarkStart w:id="13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FA2CE7">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FA2CE7">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40"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41" w:name="_Toc425777378"/>
      <w:r w:rsidRPr="003135DF">
        <w:lastRenderedPageBreak/>
        <w:t>Инструкции по заполнению</w:t>
      </w:r>
      <w:bookmarkEnd w:id="140"/>
      <w:bookmarkEnd w:id="141"/>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2" w:name="_Toc425777379"/>
      <w:bookmarkStart w:id="143" w:name="_Toc127615084"/>
      <w:bookmarkStart w:id="144" w:name="_Ref216752873"/>
      <w:bookmarkStart w:id="145" w:name="_Ref300307304"/>
      <w:bookmarkStart w:id="146" w:name="_Ref300308441"/>
      <w:bookmarkStart w:id="147" w:name="_Ref300308442"/>
      <w:bookmarkStart w:id="148" w:name="_Ref304305102"/>
      <w:bookmarkStart w:id="149" w:name="_Toc309208626"/>
      <w:bookmarkStart w:id="150" w:name="_Ref316464350"/>
      <w:bookmarkStart w:id="151" w:name="_Ref316488055"/>
      <w:r w:rsidRPr="001735EE">
        <w:rPr>
          <w:b/>
        </w:rPr>
        <w:lastRenderedPageBreak/>
        <w:t xml:space="preserve">Техническое предложение (форма </w:t>
      </w:r>
      <w:r w:rsidR="000B0CF2">
        <w:rPr>
          <w:b/>
        </w:rPr>
        <w:t>2</w:t>
      </w:r>
      <w:r w:rsidRPr="001735EE">
        <w:rPr>
          <w:b/>
        </w:rPr>
        <w:t>)</w:t>
      </w:r>
      <w:bookmarkEnd w:id="142"/>
    </w:p>
    <w:p w14:paraId="4389C692" w14:textId="77777777" w:rsidR="00DD52B4" w:rsidRPr="00BA7BCD"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Pr="00BA7BCD">
        <w:rPr>
          <w:rStyle w:val="afff9"/>
          <w:color w:val="548DD4" w:themeColor="text2" w:themeTint="99"/>
          <w:sz w:val="24"/>
        </w:rPr>
        <w:t>]</w:t>
      </w:r>
    </w:p>
    <w:p w14:paraId="1793AF1A"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2" w:name="_Toc425777380"/>
      <w:r w:rsidRPr="007A49A4">
        <w:t>Форма Технического предложения</w:t>
      </w:r>
      <w:r w:rsidR="00987D11">
        <w:t xml:space="preserve"> на поставку товара</w:t>
      </w:r>
      <w:bookmarkEnd w:id="152"/>
    </w:p>
    <w:p w14:paraId="17B126AE"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259777"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73050D2"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3998905"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042A519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5676EDCE" w14:textId="77777777" w:rsidTr="00FA2CE7">
        <w:trPr>
          <w:tblHeader/>
        </w:trPr>
        <w:tc>
          <w:tcPr>
            <w:tcW w:w="9606" w:type="dxa"/>
            <w:gridSpan w:val="3"/>
            <w:tcBorders>
              <w:bottom w:val="single" w:sz="4" w:space="0" w:color="auto"/>
            </w:tcBorders>
          </w:tcPr>
          <w:p w14:paraId="6689FB34"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660C2BC6" w14:textId="77777777" w:rsidTr="00FA2CE7">
        <w:tc>
          <w:tcPr>
            <w:tcW w:w="648" w:type="dxa"/>
            <w:shd w:val="clear" w:color="auto" w:fill="BFBFBF" w:themeFill="background1" w:themeFillShade="BF"/>
            <w:vAlign w:val="center"/>
          </w:tcPr>
          <w:p w14:paraId="2B8DD19A"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AAECBA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C77CD1"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70B9F69E" w14:textId="77777777" w:rsidTr="00FA2CE7">
        <w:tc>
          <w:tcPr>
            <w:tcW w:w="648" w:type="dxa"/>
          </w:tcPr>
          <w:p w14:paraId="7BF84090" w14:textId="77777777" w:rsidR="00DD52B4" w:rsidRPr="00E33517" w:rsidRDefault="00DD52B4" w:rsidP="00C8020B">
            <w:pPr>
              <w:widowControl/>
              <w:numPr>
                <w:ilvl w:val="0"/>
                <w:numId w:val="50"/>
              </w:numPr>
              <w:autoSpaceDE/>
              <w:autoSpaceDN/>
              <w:adjustRightInd/>
              <w:jc w:val="center"/>
            </w:pPr>
          </w:p>
        </w:tc>
        <w:tc>
          <w:tcPr>
            <w:tcW w:w="4138" w:type="dxa"/>
          </w:tcPr>
          <w:p w14:paraId="7DD1DB41" w14:textId="77777777" w:rsidR="00DD52B4" w:rsidRPr="00AB1721" w:rsidRDefault="00DD52B4" w:rsidP="00FA4E7F">
            <w:pPr>
              <w:rPr>
                <w:sz w:val="26"/>
                <w:szCs w:val="26"/>
              </w:rPr>
            </w:pPr>
          </w:p>
        </w:tc>
        <w:tc>
          <w:tcPr>
            <w:tcW w:w="4820" w:type="dxa"/>
          </w:tcPr>
          <w:p w14:paraId="76D5520F" w14:textId="77777777" w:rsidR="00DD52B4" w:rsidRPr="00AB1721" w:rsidRDefault="00DD52B4" w:rsidP="00FA4E7F">
            <w:pPr>
              <w:rPr>
                <w:sz w:val="26"/>
                <w:szCs w:val="26"/>
              </w:rPr>
            </w:pPr>
          </w:p>
        </w:tc>
      </w:tr>
      <w:tr w:rsidR="00DD52B4" w:rsidRPr="00AE7C66" w14:paraId="10756B69" w14:textId="77777777" w:rsidTr="00FA2CE7">
        <w:tc>
          <w:tcPr>
            <w:tcW w:w="648" w:type="dxa"/>
          </w:tcPr>
          <w:p w14:paraId="2936FE44" w14:textId="77777777" w:rsidR="00DD52B4" w:rsidRPr="00E33517" w:rsidRDefault="00DD52B4" w:rsidP="00C8020B">
            <w:pPr>
              <w:widowControl/>
              <w:numPr>
                <w:ilvl w:val="0"/>
                <w:numId w:val="50"/>
              </w:numPr>
              <w:autoSpaceDE/>
              <w:autoSpaceDN/>
              <w:adjustRightInd/>
              <w:jc w:val="center"/>
            </w:pPr>
          </w:p>
        </w:tc>
        <w:tc>
          <w:tcPr>
            <w:tcW w:w="4138" w:type="dxa"/>
          </w:tcPr>
          <w:p w14:paraId="3DC53BB6" w14:textId="77777777" w:rsidR="00DD52B4" w:rsidRPr="00AB1721" w:rsidRDefault="00DD52B4" w:rsidP="00FA4E7F">
            <w:pPr>
              <w:rPr>
                <w:sz w:val="26"/>
                <w:szCs w:val="26"/>
              </w:rPr>
            </w:pPr>
          </w:p>
        </w:tc>
        <w:tc>
          <w:tcPr>
            <w:tcW w:w="4820" w:type="dxa"/>
          </w:tcPr>
          <w:p w14:paraId="52909A1F" w14:textId="77777777" w:rsidR="00DD52B4" w:rsidRPr="00AB1721" w:rsidRDefault="00DD52B4" w:rsidP="00FA4E7F">
            <w:pPr>
              <w:rPr>
                <w:sz w:val="26"/>
                <w:szCs w:val="26"/>
              </w:rPr>
            </w:pPr>
          </w:p>
        </w:tc>
      </w:tr>
      <w:tr w:rsidR="00DD52B4" w:rsidRPr="00AE7C66" w14:paraId="79372AE1" w14:textId="77777777" w:rsidTr="00FA2CE7">
        <w:tc>
          <w:tcPr>
            <w:tcW w:w="648" w:type="dxa"/>
          </w:tcPr>
          <w:p w14:paraId="03A64DF3" w14:textId="77777777" w:rsidR="00DD52B4" w:rsidRPr="00E33517" w:rsidRDefault="00DD52B4" w:rsidP="00C8020B">
            <w:pPr>
              <w:widowControl/>
              <w:numPr>
                <w:ilvl w:val="0"/>
                <w:numId w:val="50"/>
              </w:numPr>
              <w:autoSpaceDE/>
              <w:autoSpaceDN/>
              <w:adjustRightInd/>
              <w:jc w:val="center"/>
            </w:pPr>
          </w:p>
        </w:tc>
        <w:tc>
          <w:tcPr>
            <w:tcW w:w="4138" w:type="dxa"/>
          </w:tcPr>
          <w:p w14:paraId="1E091C9A" w14:textId="77777777" w:rsidR="00DD52B4" w:rsidRPr="00AB1721" w:rsidRDefault="00DD52B4" w:rsidP="00FA4E7F">
            <w:pPr>
              <w:rPr>
                <w:sz w:val="26"/>
                <w:szCs w:val="26"/>
              </w:rPr>
            </w:pPr>
          </w:p>
        </w:tc>
        <w:tc>
          <w:tcPr>
            <w:tcW w:w="4820" w:type="dxa"/>
          </w:tcPr>
          <w:p w14:paraId="5E9AF1B2" w14:textId="77777777" w:rsidR="00DD52B4" w:rsidRPr="00AB1721" w:rsidRDefault="00DD52B4" w:rsidP="00FA4E7F">
            <w:pPr>
              <w:rPr>
                <w:sz w:val="26"/>
                <w:szCs w:val="26"/>
              </w:rPr>
            </w:pPr>
          </w:p>
        </w:tc>
      </w:tr>
      <w:tr w:rsidR="00DD52B4" w:rsidRPr="00AE7C66" w14:paraId="785770EB" w14:textId="77777777" w:rsidTr="00FA2CE7">
        <w:tc>
          <w:tcPr>
            <w:tcW w:w="648" w:type="dxa"/>
          </w:tcPr>
          <w:p w14:paraId="5474E52F" w14:textId="77777777" w:rsidR="00DD52B4" w:rsidRPr="00E33517" w:rsidRDefault="00DD52B4" w:rsidP="00FA4E7F">
            <w:r w:rsidRPr="00E33517">
              <w:t>…</w:t>
            </w:r>
          </w:p>
        </w:tc>
        <w:tc>
          <w:tcPr>
            <w:tcW w:w="4138" w:type="dxa"/>
          </w:tcPr>
          <w:p w14:paraId="23892833" w14:textId="77777777" w:rsidR="00DD52B4" w:rsidRPr="00AB1721" w:rsidRDefault="00DD52B4" w:rsidP="00FA4E7F">
            <w:pPr>
              <w:rPr>
                <w:sz w:val="26"/>
                <w:szCs w:val="26"/>
              </w:rPr>
            </w:pPr>
          </w:p>
        </w:tc>
        <w:tc>
          <w:tcPr>
            <w:tcW w:w="4820" w:type="dxa"/>
          </w:tcPr>
          <w:p w14:paraId="5FD7E41F" w14:textId="77777777" w:rsidR="00DD52B4" w:rsidRPr="00AB1721" w:rsidRDefault="00DD52B4" w:rsidP="00FA4E7F">
            <w:pPr>
              <w:rPr>
                <w:sz w:val="26"/>
                <w:szCs w:val="26"/>
              </w:rPr>
            </w:pPr>
          </w:p>
        </w:tc>
      </w:tr>
    </w:tbl>
    <w:p w14:paraId="4D93EAA5"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3FE0DBCF" w14:textId="77777777" w:rsidTr="00FA2CE7">
        <w:trPr>
          <w:tblHeader/>
        </w:trPr>
        <w:tc>
          <w:tcPr>
            <w:tcW w:w="9606" w:type="dxa"/>
            <w:gridSpan w:val="3"/>
            <w:tcBorders>
              <w:bottom w:val="single" w:sz="4" w:space="0" w:color="auto"/>
            </w:tcBorders>
          </w:tcPr>
          <w:p w14:paraId="3E9D9EC6"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151DDBF0" w14:textId="77777777" w:rsidTr="00FA2CE7">
        <w:tc>
          <w:tcPr>
            <w:tcW w:w="648" w:type="dxa"/>
            <w:shd w:val="clear" w:color="auto" w:fill="BFBFBF" w:themeFill="background1" w:themeFillShade="BF"/>
            <w:vAlign w:val="center"/>
          </w:tcPr>
          <w:p w14:paraId="305D71C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0BE300D8"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A40343"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E9F1061" w14:textId="77777777" w:rsidTr="00FA2CE7">
        <w:tc>
          <w:tcPr>
            <w:tcW w:w="648" w:type="dxa"/>
          </w:tcPr>
          <w:p w14:paraId="358B3B50" w14:textId="77777777" w:rsidR="00DD52B4" w:rsidRPr="00E33517" w:rsidRDefault="00DD52B4" w:rsidP="00C8020B">
            <w:pPr>
              <w:widowControl/>
              <w:numPr>
                <w:ilvl w:val="0"/>
                <w:numId w:val="51"/>
              </w:numPr>
              <w:autoSpaceDE/>
              <w:autoSpaceDN/>
              <w:adjustRightInd/>
              <w:jc w:val="center"/>
            </w:pPr>
          </w:p>
        </w:tc>
        <w:tc>
          <w:tcPr>
            <w:tcW w:w="4138" w:type="dxa"/>
          </w:tcPr>
          <w:p w14:paraId="396F3D96" w14:textId="77777777" w:rsidR="00DD52B4" w:rsidRPr="00AB1721" w:rsidRDefault="00DD52B4" w:rsidP="00FA4E7F">
            <w:pPr>
              <w:rPr>
                <w:sz w:val="26"/>
                <w:szCs w:val="26"/>
              </w:rPr>
            </w:pPr>
          </w:p>
        </w:tc>
        <w:tc>
          <w:tcPr>
            <w:tcW w:w="4820" w:type="dxa"/>
          </w:tcPr>
          <w:p w14:paraId="7B9A6EF1" w14:textId="77777777" w:rsidR="00DD52B4" w:rsidRPr="00AB1721" w:rsidRDefault="00DD52B4" w:rsidP="00FA4E7F">
            <w:pPr>
              <w:rPr>
                <w:sz w:val="26"/>
                <w:szCs w:val="26"/>
              </w:rPr>
            </w:pPr>
          </w:p>
        </w:tc>
      </w:tr>
      <w:tr w:rsidR="00DD52B4" w:rsidRPr="00AE7C66" w14:paraId="2C5F44F5" w14:textId="77777777" w:rsidTr="00FA2CE7">
        <w:tc>
          <w:tcPr>
            <w:tcW w:w="648" w:type="dxa"/>
          </w:tcPr>
          <w:p w14:paraId="67444AC1" w14:textId="77777777" w:rsidR="00DD52B4" w:rsidRPr="00E33517" w:rsidRDefault="00DD52B4" w:rsidP="00C8020B">
            <w:pPr>
              <w:widowControl/>
              <w:numPr>
                <w:ilvl w:val="0"/>
                <w:numId w:val="51"/>
              </w:numPr>
              <w:autoSpaceDE/>
              <w:autoSpaceDN/>
              <w:adjustRightInd/>
              <w:jc w:val="center"/>
            </w:pPr>
          </w:p>
        </w:tc>
        <w:tc>
          <w:tcPr>
            <w:tcW w:w="4138" w:type="dxa"/>
          </w:tcPr>
          <w:p w14:paraId="41F4AF25" w14:textId="77777777" w:rsidR="00DD52B4" w:rsidRPr="00AB1721" w:rsidRDefault="00DD52B4" w:rsidP="00FA4E7F">
            <w:pPr>
              <w:rPr>
                <w:sz w:val="26"/>
                <w:szCs w:val="26"/>
              </w:rPr>
            </w:pPr>
          </w:p>
        </w:tc>
        <w:tc>
          <w:tcPr>
            <w:tcW w:w="4820" w:type="dxa"/>
          </w:tcPr>
          <w:p w14:paraId="62F000E5" w14:textId="77777777" w:rsidR="00DD52B4" w:rsidRPr="00AB1721" w:rsidRDefault="00DD52B4" w:rsidP="00FA4E7F">
            <w:pPr>
              <w:rPr>
                <w:sz w:val="26"/>
                <w:szCs w:val="26"/>
              </w:rPr>
            </w:pPr>
          </w:p>
        </w:tc>
      </w:tr>
      <w:tr w:rsidR="00DD52B4" w:rsidRPr="00AE7C66" w14:paraId="3EB9BDE7" w14:textId="77777777" w:rsidTr="00FA2CE7">
        <w:tc>
          <w:tcPr>
            <w:tcW w:w="648" w:type="dxa"/>
          </w:tcPr>
          <w:p w14:paraId="5DE536D4" w14:textId="77777777" w:rsidR="00DD52B4" w:rsidRPr="00E33517" w:rsidRDefault="00DD52B4" w:rsidP="00C8020B">
            <w:pPr>
              <w:widowControl/>
              <w:numPr>
                <w:ilvl w:val="0"/>
                <w:numId w:val="51"/>
              </w:numPr>
              <w:autoSpaceDE/>
              <w:autoSpaceDN/>
              <w:adjustRightInd/>
              <w:jc w:val="center"/>
            </w:pPr>
          </w:p>
        </w:tc>
        <w:tc>
          <w:tcPr>
            <w:tcW w:w="4138" w:type="dxa"/>
          </w:tcPr>
          <w:p w14:paraId="3D755C53" w14:textId="77777777" w:rsidR="00DD52B4" w:rsidRPr="00AB1721" w:rsidRDefault="00DD52B4" w:rsidP="00FA4E7F">
            <w:pPr>
              <w:rPr>
                <w:sz w:val="26"/>
                <w:szCs w:val="26"/>
              </w:rPr>
            </w:pPr>
          </w:p>
        </w:tc>
        <w:tc>
          <w:tcPr>
            <w:tcW w:w="4820" w:type="dxa"/>
          </w:tcPr>
          <w:p w14:paraId="5A63B8EA" w14:textId="77777777" w:rsidR="00DD52B4" w:rsidRPr="00AB1721" w:rsidRDefault="00DD52B4" w:rsidP="00FA4E7F">
            <w:pPr>
              <w:rPr>
                <w:sz w:val="26"/>
                <w:szCs w:val="26"/>
              </w:rPr>
            </w:pPr>
          </w:p>
        </w:tc>
      </w:tr>
      <w:tr w:rsidR="00DD52B4" w:rsidRPr="00AE7C66" w14:paraId="7D8D0A5F" w14:textId="77777777" w:rsidTr="00FA2CE7">
        <w:tc>
          <w:tcPr>
            <w:tcW w:w="648" w:type="dxa"/>
          </w:tcPr>
          <w:p w14:paraId="76B71909" w14:textId="77777777" w:rsidR="00DD52B4" w:rsidRPr="00E33517" w:rsidRDefault="00DD52B4" w:rsidP="00FA4E7F">
            <w:r w:rsidRPr="00E33517">
              <w:t>…</w:t>
            </w:r>
          </w:p>
        </w:tc>
        <w:tc>
          <w:tcPr>
            <w:tcW w:w="4138" w:type="dxa"/>
          </w:tcPr>
          <w:p w14:paraId="69487177" w14:textId="77777777" w:rsidR="00DD52B4" w:rsidRPr="00AB1721" w:rsidRDefault="00DD52B4" w:rsidP="00FA4E7F">
            <w:pPr>
              <w:rPr>
                <w:sz w:val="26"/>
                <w:szCs w:val="26"/>
              </w:rPr>
            </w:pPr>
          </w:p>
        </w:tc>
        <w:tc>
          <w:tcPr>
            <w:tcW w:w="4820" w:type="dxa"/>
          </w:tcPr>
          <w:p w14:paraId="1B35E489" w14:textId="77777777" w:rsidR="00DD52B4" w:rsidRPr="00AB1721" w:rsidRDefault="00DD52B4" w:rsidP="00FA4E7F">
            <w:pPr>
              <w:rPr>
                <w:sz w:val="26"/>
                <w:szCs w:val="26"/>
              </w:rPr>
            </w:pPr>
          </w:p>
        </w:tc>
      </w:tr>
    </w:tbl>
    <w:p w14:paraId="26D3DDF7"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106FD50A" w14:textId="77777777" w:rsidTr="00FA2CE7">
        <w:trPr>
          <w:tblHeader/>
        </w:trPr>
        <w:tc>
          <w:tcPr>
            <w:tcW w:w="9606" w:type="dxa"/>
            <w:gridSpan w:val="3"/>
            <w:tcBorders>
              <w:bottom w:val="single" w:sz="4" w:space="0" w:color="auto"/>
            </w:tcBorders>
          </w:tcPr>
          <w:p w14:paraId="28F72586"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C674286"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2203EA58" w14:textId="77777777" w:rsidTr="00FA2CE7">
        <w:trPr>
          <w:tblHeader/>
        </w:trPr>
        <w:tc>
          <w:tcPr>
            <w:tcW w:w="648" w:type="dxa"/>
            <w:shd w:val="clear" w:color="auto" w:fill="BFBFBF" w:themeFill="background1" w:themeFillShade="BF"/>
            <w:vAlign w:val="center"/>
          </w:tcPr>
          <w:p w14:paraId="2D4CA99D"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7113C2B9"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E22397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37FD4A2" w14:textId="77777777" w:rsidTr="00FA2CE7">
        <w:tc>
          <w:tcPr>
            <w:tcW w:w="648" w:type="dxa"/>
          </w:tcPr>
          <w:p w14:paraId="0B41F076" w14:textId="77777777" w:rsidR="00DD52B4" w:rsidRPr="00E33517" w:rsidRDefault="00DD52B4" w:rsidP="00C8020B">
            <w:pPr>
              <w:widowControl/>
              <w:numPr>
                <w:ilvl w:val="0"/>
                <w:numId w:val="52"/>
              </w:numPr>
              <w:autoSpaceDE/>
              <w:autoSpaceDN/>
              <w:adjustRightInd/>
              <w:jc w:val="center"/>
            </w:pPr>
          </w:p>
        </w:tc>
        <w:tc>
          <w:tcPr>
            <w:tcW w:w="4138" w:type="dxa"/>
          </w:tcPr>
          <w:p w14:paraId="7BB2A512" w14:textId="77777777" w:rsidR="00DD52B4" w:rsidRPr="00AB1721" w:rsidRDefault="00DD52B4" w:rsidP="00FA4E7F">
            <w:pPr>
              <w:pStyle w:val="afa"/>
              <w:spacing w:before="0" w:after="0"/>
              <w:rPr>
                <w:sz w:val="26"/>
                <w:szCs w:val="26"/>
              </w:rPr>
            </w:pPr>
          </w:p>
        </w:tc>
        <w:tc>
          <w:tcPr>
            <w:tcW w:w="4820" w:type="dxa"/>
          </w:tcPr>
          <w:p w14:paraId="0F73AB50" w14:textId="77777777" w:rsidR="00DD52B4" w:rsidRPr="00051740" w:rsidRDefault="00DD52B4" w:rsidP="00FA4E7F">
            <w:pPr>
              <w:pStyle w:val="affa"/>
              <w:jc w:val="center"/>
              <w:rPr>
                <w:szCs w:val="22"/>
              </w:rPr>
            </w:pPr>
          </w:p>
        </w:tc>
      </w:tr>
      <w:tr w:rsidR="00DD52B4" w:rsidRPr="00AE7C66" w14:paraId="31267974" w14:textId="77777777" w:rsidTr="00FA2CE7">
        <w:tc>
          <w:tcPr>
            <w:tcW w:w="648" w:type="dxa"/>
          </w:tcPr>
          <w:p w14:paraId="3A0D2A03" w14:textId="77777777" w:rsidR="00DD52B4" w:rsidRPr="00E33517" w:rsidRDefault="00DD52B4" w:rsidP="00C8020B">
            <w:pPr>
              <w:widowControl/>
              <w:numPr>
                <w:ilvl w:val="0"/>
                <w:numId w:val="52"/>
              </w:numPr>
              <w:autoSpaceDE/>
              <w:autoSpaceDN/>
              <w:adjustRightInd/>
              <w:jc w:val="center"/>
            </w:pPr>
          </w:p>
        </w:tc>
        <w:tc>
          <w:tcPr>
            <w:tcW w:w="4138" w:type="dxa"/>
          </w:tcPr>
          <w:p w14:paraId="261182CB" w14:textId="77777777" w:rsidR="00DD52B4" w:rsidRPr="00AB1721" w:rsidRDefault="00DD52B4" w:rsidP="00FA4E7F">
            <w:pPr>
              <w:pStyle w:val="afa"/>
              <w:spacing w:before="0" w:after="0"/>
              <w:rPr>
                <w:sz w:val="26"/>
                <w:szCs w:val="26"/>
              </w:rPr>
            </w:pPr>
          </w:p>
        </w:tc>
        <w:tc>
          <w:tcPr>
            <w:tcW w:w="4820" w:type="dxa"/>
          </w:tcPr>
          <w:p w14:paraId="08D36716" w14:textId="77777777" w:rsidR="00DD52B4" w:rsidRPr="00AB1721" w:rsidRDefault="00DD52B4" w:rsidP="00FA4E7F">
            <w:pPr>
              <w:pStyle w:val="afa"/>
              <w:spacing w:before="0" w:after="0"/>
              <w:rPr>
                <w:sz w:val="26"/>
                <w:szCs w:val="26"/>
              </w:rPr>
            </w:pPr>
          </w:p>
        </w:tc>
      </w:tr>
      <w:tr w:rsidR="00DD52B4" w:rsidRPr="00AE7C66" w14:paraId="2E2FC478" w14:textId="77777777" w:rsidTr="00FA2CE7">
        <w:tc>
          <w:tcPr>
            <w:tcW w:w="648" w:type="dxa"/>
          </w:tcPr>
          <w:p w14:paraId="2C0E3567" w14:textId="77777777" w:rsidR="00DD52B4" w:rsidRPr="00E33517" w:rsidRDefault="00DD52B4" w:rsidP="00C8020B">
            <w:pPr>
              <w:widowControl/>
              <w:numPr>
                <w:ilvl w:val="0"/>
                <w:numId w:val="52"/>
              </w:numPr>
              <w:autoSpaceDE/>
              <w:autoSpaceDN/>
              <w:adjustRightInd/>
              <w:jc w:val="center"/>
            </w:pPr>
          </w:p>
        </w:tc>
        <w:tc>
          <w:tcPr>
            <w:tcW w:w="4138" w:type="dxa"/>
          </w:tcPr>
          <w:p w14:paraId="3823773A" w14:textId="77777777" w:rsidR="00DD52B4" w:rsidRPr="00AB1721" w:rsidRDefault="00DD52B4" w:rsidP="00FA4E7F">
            <w:pPr>
              <w:pStyle w:val="afa"/>
              <w:spacing w:before="0" w:after="0"/>
              <w:rPr>
                <w:sz w:val="26"/>
                <w:szCs w:val="26"/>
              </w:rPr>
            </w:pPr>
          </w:p>
        </w:tc>
        <w:tc>
          <w:tcPr>
            <w:tcW w:w="4820" w:type="dxa"/>
          </w:tcPr>
          <w:p w14:paraId="43A1B87F" w14:textId="77777777" w:rsidR="00DD52B4" w:rsidRPr="00AB1721" w:rsidRDefault="00DD52B4" w:rsidP="00FA4E7F">
            <w:pPr>
              <w:pStyle w:val="afa"/>
              <w:spacing w:before="0" w:after="0"/>
              <w:rPr>
                <w:sz w:val="26"/>
                <w:szCs w:val="26"/>
              </w:rPr>
            </w:pPr>
          </w:p>
        </w:tc>
      </w:tr>
      <w:tr w:rsidR="00DD52B4" w:rsidRPr="00AE7C66" w14:paraId="55576154" w14:textId="77777777" w:rsidTr="00FA2CE7">
        <w:tc>
          <w:tcPr>
            <w:tcW w:w="648" w:type="dxa"/>
          </w:tcPr>
          <w:p w14:paraId="7990EB62" w14:textId="77777777" w:rsidR="00DD52B4" w:rsidRPr="00E33517" w:rsidRDefault="00DD52B4" w:rsidP="00FA4E7F">
            <w:r w:rsidRPr="00E33517">
              <w:t>…</w:t>
            </w:r>
          </w:p>
        </w:tc>
        <w:tc>
          <w:tcPr>
            <w:tcW w:w="4138" w:type="dxa"/>
          </w:tcPr>
          <w:p w14:paraId="47A30CDB" w14:textId="77777777" w:rsidR="00DD52B4" w:rsidRPr="00AB1721" w:rsidRDefault="00DD52B4" w:rsidP="00FA4E7F">
            <w:pPr>
              <w:pStyle w:val="afa"/>
              <w:spacing w:before="0" w:after="0"/>
              <w:rPr>
                <w:sz w:val="26"/>
                <w:szCs w:val="26"/>
              </w:rPr>
            </w:pPr>
          </w:p>
        </w:tc>
        <w:tc>
          <w:tcPr>
            <w:tcW w:w="4820" w:type="dxa"/>
          </w:tcPr>
          <w:p w14:paraId="553109F2"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7871FD84" w14:textId="77777777" w:rsidTr="00FA2CE7">
        <w:trPr>
          <w:gridAfter w:val="1"/>
          <w:wAfter w:w="108" w:type="dxa"/>
        </w:trPr>
        <w:tc>
          <w:tcPr>
            <w:tcW w:w="4820" w:type="dxa"/>
            <w:gridSpan w:val="2"/>
          </w:tcPr>
          <w:p w14:paraId="143DBA3F" w14:textId="77777777" w:rsidR="00DD52B4" w:rsidRDefault="00DD52B4" w:rsidP="00FA4E7F">
            <w:pPr>
              <w:tabs>
                <w:tab w:val="left" w:pos="4428"/>
              </w:tabs>
              <w:jc w:val="center"/>
              <w:rPr>
                <w:sz w:val="26"/>
                <w:szCs w:val="26"/>
              </w:rPr>
            </w:pPr>
          </w:p>
          <w:p w14:paraId="1F1EB77D" w14:textId="77777777" w:rsidR="00DD52B4" w:rsidRPr="00D46F55" w:rsidRDefault="00DD52B4" w:rsidP="00FA4E7F">
            <w:pPr>
              <w:tabs>
                <w:tab w:val="left" w:pos="4428"/>
              </w:tabs>
              <w:jc w:val="center"/>
              <w:rPr>
                <w:sz w:val="26"/>
                <w:szCs w:val="26"/>
                <w:vertAlign w:val="superscript"/>
              </w:rPr>
            </w:pPr>
          </w:p>
        </w:tc>
      </w:tr>
      <w:tr w:rsidR="00DD52B4" w14:paraId="79533A28" w14:textId="77777777" w:rsidTr="00FA2CE7">
        <w:trPr>
          <w:gridBefore w:val="1"/>
          <w:wBefore w:w="284" w:type="dxa"/>
        </w:trPr>
        <w:tc>
          <w:tcPr>
            <w:tcW w:w="4644" w:type="dxa"/>
            <w:gridSpan w:val="2"/>
          </w:tcPr>
          <w:p w14:paraId="4817994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4C5F2675"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B29D7C0" w14:textId="77777777" w:rsidTr="00FA2CE7">
        <w:trPr>
          <w:gridBefore w:val="1"/>
          <w:wBefore w:w="284" w:type="dxa"/>
        </w:trPr>
        <w:tc>
          <w:tcPr>
            <w:tcW w:w="4644" w:type="dxa"/>
            <w:gridSpan w:val="2"/>
          </w:tcPr>
          <w:p w14:paraId="08EB00B4"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A86A9B8"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F46CDC5"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50E36C"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C316C97" w14:textId="77777777" w:rsidR="00DD52B4" w:rsidRPr="007A49A4" w:rsidRDefault="00DD52B4" w:rsidP="00FA2CE7">
      <w:pPr>
        <w:pStyle w:val="af8"/>
        <w:numPr>
          <w:ilvl w:val="2"/>
          <w:numId w:val="17"/>
        </w:numPr>
        <w:tabs>
          <w:tab w:val="clear" w:pos="1134"/>
        </w:tabs>
        <w:spacing w:before="60" w:after="60"/>
        <w:contextualSpacing w:val="0"/>
        <w:jc w:val="both"/>
        <w:outlineLvl w:val="1"/>
      </w:pPr>
      <w:bookmarkStart w:id="153" w:name="_Toc425777381"/>
      <w:r w:rsidRPr="007A49A4">
        <w:lastRenderedPageBreak/>
        <w:t>Инструкции по заполнению</w:t>
      </w:r>
      <w:bookmarkEnd w:id="153"/>
    </w:p>
    <w:p w14:paraId="6F1FCC32"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31E99738"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695B1F53"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67CDA724"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5B0B816B" w14:textId="77463780" w:rsidR="00577823" w:rsidRDefault="00DD52B4" w:rsidP="00577823">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122F07E1" w14:textId="56F644A4" w:rsidR="00577823" w:rsidRPr="009F5111" w:rsidRDefault="00577823" w:rsidP="00577823">
      <w:pPr>
        <w:pStyle w:val="af8"/>
        <w:numPr>
          <w:ilvl w:val="3"/>
          <w:numId w:val="17"/>
        </w:numPr>
        <w:spacing w:before="60" w:after="60"/>
        <w:contextualSpacing w:val="0"/>
        <w:jc w:val="both"/>
      </w:pPr>
      <w:r w:rsidRPr="00AF218F">
        <w:t>В техническом предложении Участник указывает свое согласие со всеми требованиями (разделами) технического задания и его приложениями</w:t>
      </w:r>
      <w:r>
        <w:t>,</w:t>
      </w:r>
      <w:r w:rsidRPr="00AF218F">
        <w:t xml:space="preserve"> либо предлагает свой вариант выполнения (если техническим заданием установлено такое требование, предусмотрено такое).</w:t>
      </w:r>
    </w:p>
    <w:p w14:paraId="14D02226" w14:textId="77777777" w:rsidR="00DD52B4" w:rsidRPr="00194ED0" w:rsidRDefault="00DD52B4" w:rsidP="00A33637">
      <w:pPr>
        <w:pStyle w:val="af8"/>
        <w:numPr>
          <w:ilvl w:val="3"/>
          <w:numId w:val="83"/>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54" w:name="_Toc425777382"/>
      <w:r w:rsidRPr="003135DF">
        <w:rPr>
          <w:b/>
        </w:rPr>
        <w:lastRenderedPageBreak/>
        <w:t>Техническое предложение на выполнение работ</w:t>
      </w:r>
      <w:r w:rsidR="00577823">
        <w:rPr>
          <w:b/>
        </w:rPr>
        <w:t>/оказание услуг</w:t>
      </w:r>
      <w:r w:rsidRPr="003135DF">
        <w:rPr>
          <w:b/>
        </w:rPr>
        <w:t xml:space="preserve"> (форма 2)</w:t>
      </w:r>
      <w:bookmarkEnd w:id="143"/>
      <w:bookmarkEnd w:id="144"/>
      <w:bookmarkEnd w:id="145"/>
      <w:bookmarkEnd w:id="146"/>
      <w:bookmarkEnd w:id="147"/>
      <w:bookmarkEnd w:id="148"/>
      <w:bookmarkEnd w:id="149"/>
      <w:bookmarkEnd w:id="150"/>
      <w:bookmarkEnd w:id="151"/>
      <w:bookmarkEnd w:id="154"/>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5" w:name="_Toc127615085"/>
      <w:bookmarkStart w:id="156" w:name="_Toc309208627"/>
      <w:bookmarkStart w:id="157" w:name="_Toc425777383"/>
      <w:r w:rsidRPr="003135DF">
        <w:t>Форма Технического предложения</w:t>
      </w:r>
      <w:bookmarkEnd w:id="155"/>
      <w:bookmarkEnd w:id="156"/>
      <w:r w:rsidRPr="003135DF">
        <w:t xml:space="preserve"> на выполнение работ</w:t>
      </w:r>
      <w:r w:rsidR="00987D11">
        <w:t>/оказание услуг</w:t>
      </w:r>
      <w:bookmarkEnd w:id="157"/>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FA2CE7">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FA2CE7">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8" w:name="_Toc127615086"/>
      <w:bookmarkStart w:id="159"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60" w:name="_Toc425777384"/>
      <w:r w:rsidRPr="003135DF">
        <w:lastRenderedPageBreak/>
        <w:t>Инструкции по заполнению</w:t>
      </w:r>
      <w:bookmarkEnd w:id="158"/>
      <w:bookmarkEnd w:id="159"/>
      <w:bookmarkEnd w:id="160"/>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61" w:name="_Toc130043639"/>
      <w:bookmarkStart w:id="162" w:name="_Toc130043640"/>
      <w:bookmarkStart w:id="163" w:name="_Toc130043643"/>
      <w:bookmarkStart w:id="164" w:name="_Toc130043645"/>
      <w:bookmarkStart w:id="165" w:name="_Toc130043647"/>
      <w:bookmarkStart w:id="166" w:name="_Toc130043650"/>
      <w:bookmarkStart w:id="167" w:name="_Toc130043659"/>
      <w:bookmarkStart w:id="168" w:name="_Toc130043667"/>
      <w:bookmarkStart w:id="169" w:name="_Toc130043675"/>
      <w:bookmarkStart w:id="170" w:name="_Toc130043711"/>
      <w:bookmarkStart w:id="171" w:name="_Toc130043718"/>
      <w:bookmarkStart w:id="172" w:name="_Toc130043719"/>
      <w:bookmarkStart w:id="173" w:name="_Hlt22846931"/>
      <w:bookmarkStart w:id="174" w:name="_Ref70131640"/>
      <w:bookmarkStart w:id="175" w:name="_Toc77970259"/>
      <w:bookmarkStart w:id="176" w:name="_Toc90385118"/>
      <w:bookmarkStart w:id="177" w:name="_Toc309208629"/>
      <w:bookmarkStart w:id="178" w:name="_Toc425777385"/>
      <w:bookmarkStart w:id="179" w:name="_Ref63957390"/>
      <w:bookmarkStart w:id="180" w:name="_Toc64719476"/>
      <w:bookmarkStart w:id="181" w:name="_Toc69112532"/>
      <w:bookmarkEnd w:id="161"/>
      <w:bookmarkEnd w:id="162"/>
      <w:bookmarkEnd w:id="163"/>
      <w:bookmarkEnd w:id="164"/>
      <w:bookmarkEnd w:id="165"/>
      <w:bookmarkEnd w:id="166"/>
      <w:bookmarkEnd w:id="167"/>
      <w:bookmarkEnd w:id="168"/>
      <w:bookmarkEnd w:id="169"/>
      <w:bookmarkEnd w:id="170"/>
      <w:bookmarkEnd w:id="171"/>
      <w:bookmarkEnd w:id="172"/>
      <w:bookmarkEnd w:id="173"/>
      <w:r w:rsidRPr="003135DF">
        <w:rPr>
          <w:b/>
        </w:rPr>
        <w:lastRenderedPageBreak/>
        <w:t>Протокол разногла</w:t>
      </w:r>
      <w:r>
        <w:rPr>
          <w:b/>
        </w:rPr>
        <w:t>сий к</w:t>
      </w:r>
      <w:r w:rsidRPr="003135DF">
        <w:rPr>
          <w:b/>
        </w:rPr>
        <w:t xml:space="preserve"> проекту Договора (форма 3)</w:t>
      </w:r>
      <w:bookmarkEnd w:id="174"/>
      <w:bookmarkEnd w:id="175"/>
      <w:bookmarkEnd w:id="176"/>
      <w:bookmarkEnd w:id="177"/>
      <w:bookmarkEnd w:id="178"/>
    </w:p>
    <w:p w14:paraId="37B57F16"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2" w:name="_Toc90385119"/>
      <w:bookmarkStart w:id="183" w:name="_Toc309208630"/>
      <w:bookmarkStart w:id="184" w:name="_Toc425777386"/>
      <w:r>
        <w:t>Форма Протокола разногласий к</w:t>
      </w:r>
      <w:r w:rsidRPr="003135DF">
        <w:t xml:space="preserve"> проекту Договора</w:t>
      </w:r>
      <w:bookmarkEnd w:id="182"/>
      <w:bookmarkEnd w:id="183"/>
      <w:bookmarkEnd w:id="184"/>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9"/>
    <w:bookmarkEnd w:id="180"/>
    <w:bookmarkEnd w:id="181"/>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FA2CE7">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FA2CE7">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5" w:name="_Toc90385120"/>
      <w:bookmarkStart w:id="186" w:name="_Toc309208631"/>
      <w:bookmarkStart w:id="187" w:name="_Toc425777387"/>
      <w:r w:rsidRPr="003135DF">
        <w:lastRenderedPageBreak/>
        <w:t>Инструкции по зап</w:t>
      </w:r>
      <w:r>
        <w:t>олнению Протокола разногласий к</w:t>
      </w:r>
      <w:r w:rsidRPr="003135DF">
        <w:t xml:space="preserve"> проекту Договора</w:t>
      </w:r>
      <w:bookmarkEnd w:id="185"/>
      <w:bookmarkEnd w:id="186"/>
      <w:bookmarkEnd w:id="187"/>
    </w:p>
    <w:p w14:paraId="4F734D7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A33637">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A33637">
      <w:pPr>
        <w:pStyle w:val="af8"/>
        <w:numPr>
          <w:ilvl w:val="3"/>
          <w:numId w:val="17"/>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A33637">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A33637">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A33637">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A33637">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8" w:name="_Ref316464402"/>
      <w:bookmarkStart w:id="189" w:name="_Toc425777388"/>
      <w:bookmarkStart w:id="190" w:name="_Ref55335823"/>
      <w:bookmarkStart w:id="191" w:name="_Ref55336359"/>
      <w:bookmarkStart w:id="192" w:name="_Toc57314675"/>
      <w:bookmarkStart w:id="193" w:name="_Toc69728989"/>
      <w:bookmarkStart w:id="194" w:name="_Toc309208632"/>
      <w:bookmarkEnd w:id="139"/>
      <w:r w:rsidRPr="003135DF">
        <w:rPr>
          <w:b/>
        </w:rPr>
        <w:lastRenderedPageBreak/>
        <w:t>Календарный план</w:t>
      </w:r>
      <w:r w:rsidR="00632984">
        <w:rPr>
          <w:b/>
        </w:rPr>
        <w:t xml:space="preserve"> (для работ/услуг)</w:t>
      </w:r>
      <w:r w:rsidRPr="003135DF">
        <w:rPr>
          <w:b/>
        </w:rPr>
        <w:t xml:space="preserve"> (форма 4)</w:t>
      </w:r>
      <w:bookmarkEnd w:id="188"/>
      <w:bookmarkEnd w:id="189"/>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5" w:name="_Toc425777389"/>
      <w:r w:rsidRPr="003135DF">
        <w:t>Форма календарного плана</w:t>
      </w:r>
      <w:bookmarkEnd w:id="195"/>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6" w:name="_Toc425777390"/>
      <w:r w:rsidRPr="003135DF">
        <w:lastRenderedPageBreak/>
        <w:t>Инструкции по заполнению</w:t>
      </w:r>
      <w:bookmarkEnd w:id="196"/>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197" w:name="_Ref55335821"/>
      <w:bookmarkStart w:id="198" w:name="_Ref55336345"/>
      <w:bookmarkStart w:id="199" w:name="_Toc57314674"/>
      <w:bookmarkStart w:id="200" w:name="_Toc69728988"/>
      <w:bookmarkStart w:id="201" w:name="_Toc309208623"/>
      <w:bookmarkStart w:id="202" w:name="_Toc425777391"/>
      <w:bookmarkStart w:id="203" w:name="_Ref89649494"/>
      <w:bookmarkStart w:id="204" w:name="_Toc90385115"/>
      <w:bookmarkStart w:id="205" w:name="_Ref93264992"/>
      <w:bookmarkStart w:id="206" w:name="_Ref93265116"/>
      <w:bookmarkStart w:id="207" w:name="_Toc98251765"/>
      <w:bookmarkStart w:id="208" w:name="_Toc167086377"/>
      <w:bookmarkStart w:id="209" w:name="_Toc219700559"/>
      <w:r w:rsidRPr="001309DF">
        <w:rPr>
          <w:b/>
          <w:color w:val="000000"/>
        </w:rPr>
        <w:lastRenderedPageBreak/>
        <w:t>Спецификация (техническая часть) (для МТР)</w:t>
      </w:r>
      <w:r w:rsidRPr="001309DF" w:rsidDel="0059761B">
        <w:rPr>
          <w:b/>
        </w:rPr>
        <w:t xml:space="preserve"> </w:t>
      </w:r>
      <w:bookmarkEnd w:id="197"/>
      <w:bookmarkEnd w:id="198"/>
      <w:bookmarkEnd w:id="199"/>
      <w:bookmarkEnd w:id="200"/>
      <w:bookmarkEnd w:id="201"/>
      <w:bookmarkEnd w:id="202"/>
    </w:p>
    <w:p w14:paraId="2E0159F7" w14:textId="72539169"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10" w:name="_Toc425777395"/>
      <w:r w:rsidRPr="002F6904">
        <w:lastRenderedPageBreak/>
        <w:t>Инструкции по заполнению</w:t>
      </w:r>
      <w:bookmarkEnd w:id="210"/>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A33637">
      <w:pPr>
        <w:numPr>
          <w:ilvl w:val="1"/>
          <w:numId w:val="17"/>
        </w:numPr>
        <w:spacing w:before="120" w:after="60"/>
        <w:outlineLvl w:val="0"/>
        <w:rPr>
          <w:b/>
        </w:rPr>
      </w:pPr>
      <w:bookmarkStart w:id="211" w:name="_Toc425777396"/>
      <w:bookmarkStart w:id="212" w:name="_Ref316488083"/>
      <w:bookmarkStart w:id="213" w:name="_Toc425777404"/>
      <w:bookmarkEnd w:id="203"/>
      <w:bookmarkEnd w:id="204"/>
      <w:bookmarkEnd w:id="205"/>
      <w:bookmarkEnd w:id="206"/>
      <w:bookmarkEnd w:id="207"/>
      <w:bookmarkEnd w:id="208"/>
      <w:bookmarkEnd w:id="209"/>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11"/>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14" w:name="_Toc90385116"/>
      <w:bookmarkStart w:id="215" w:name="_Toc98251766"/>
      <w:bookmarkStart w:id="216" w:name="_Toc167086378"/>
      <w:bookmarkStart w:id="217" w:name="_Toc219700560"/>
      <w:bookmarkStart w:id="218" w:name="_Toc425777397"/>
      <w:r w:rsidRPr="001309DF">
        <w:t>Форма сводной таблицы стоимости работ/услуг</w:t>
      </w:r>
      <w:bookmarkEnd w:id="214"/>
      <w:bookmarkEnd w:id="215"/>
      <w:bookmarkEnd w:id="216"/>
      <w:bookmarkEnd w:id="217"/>
      <w:bookmarkEnd w:id="218"/>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«____»_____________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DA3FFE" w:rsidP="00020D19">
      <w:pPr>
        <w:rPr>
          <w:color w:val="000000"/>
          <w:sz w:val="22"/>
          <w:szCs w:val="22"/>
        </w:rPr>
      </w:pPr>
      <w:r>
        <w:rPr>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1pt;height:49.55pt" o:ole="">
            <v:imagedata r:id="rId21" o:title=""/>
          </v:shape>
          <o:OLEObject Type="Embed" ProgID="Package" ShapeID="_x0000_i1025" DrawAspect="Icon" ObjectID="_1657971215" r:id="rId22"/>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19" w:name="_Toc422244235"/>
      <w:bookmarkStart w:id="220" w:name="_Toc515552757"/>
      <w:bookmarkStart w:id="221" w:name="_Toc425777398"/>
      <w:bookmarkStart w:id="222" w:name="_Toc90385117"/>
      <w:bookmarkStart w:id="223" w:name="_Toc98251767"/>
      <w:bookmarkStart w:id="224" w:name="_Toc167086379"/>
      <w:bookmarkStart w:id="225" w:name="_Toc219700561"/>
      <w:r>
        <w:lastRenderedPageBreak/>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9"/>
      <w:bookmarkEnd w:id="220"/>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77777777" w:rsidR="00020D19" w:rsidRPr="00D175F4" w:rsidRDefault="00020D19" w:rsidP="00635D68">
            <w:pPr>
              <w:jc w:val="right"/>
              <w:rPr>
                <w:sz w:val="26"/>
                <w:szCs w:val="26"/>
              </w:rPr>
            </w:pPr>
            <w:r w:rsidRPr="00D175F4">
              <w:rPr>
                <w:sz w:val="26"/>
                <w:szCs w:val="26"/>
              </w:rPr>
              <w:t>«__» __________ 201_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6C89A48C"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3"/>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6" w:name="_Toc422244236"/>
      <w:bookmarkStart w:id="227" w:name="_Toc515552758"/>
      <w:r w:rsidRPr="00B61D75">
        <w:rPr>
          <w:b/>
        </w:rPr>
        <w:lastRenderedPageBreak/>
        <w:t>Инструкции по заполнению</w:t>
      </w:r>
      <w:bookmarkEnd w:id="226"/>
      <w:bookmarkEnd w:id="227"/>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.1.6 Сводная таблица стоимости работ/услуг будет служить основой для подготовки приложения к Договору..</w:t>
      </w:r>
    </w:p>
    <w:p w14:paraId="2438E57B" w14:textId="242B7D24" w:rsidR="00020D19" w:rsidRPr="00B61D75" w:rsidRDefault="00020D19" w:rsidP="00020D19">
      <w:pPr>
        <w:widowControl/>
        <w:autoSpaceDE/>
        <w:autoSpaceDN/>
        <w:adjustRightInd/>
        <w:contextualSpacing/>
        <w:jc w:val="both"/>
      </w:pPr>
      <w:r w:rsidRPr="00B61D75">
        <w:t>9.</w:t>
      </w:r>
      <w:r w:rsidR="001309DF" w:rsidRPr="001309DF">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r w:rsidRPr="00B61D75">
        <w:t>9.</w:t>
      </w:r>
      <w:r w:rsidR="001309DF"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685BBC5D"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40656D55" w14:textId="1CEEDCEC" w:rsidR="00020D19" w:rsidRDefault="001309DF"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2"/>
    <w:bookmarkEnd w:id="213"/>
    <w:bookmarkEnd w:id="221"/>
    <w:bookmarkEnd w:id="222"/>
    <w:bookmarkEnd w:id="223"/>
    <w:bookmarkEnd w:id="224"/>
    <w:bookmarkEnd w:id="225"/>
    <w:p w14:paraId="12177F8F" w14:textId="77777777" w:rsidR="00BF6951" w:rsidRPr="00BF6951" w:rsidRDefault="00BF6951" w:rsidP="00A33637">
      <w:pPr>
        <w:pStyle w:val="af8"/>
        <w:numPr>
          <w:ilvl w:val="1"/>
          <w:numId w:val="17"/>
        </w:numPr>
        <w:tabs>
          <w:tab w:val="clear" w:pos="1134"/>
        </w:tabs>
        <w:spacing w:before="120" w:after="60"/>
        <w:contextualSpacing w:val="0"/>
        <w:outlineLvl w:val="0"/>
        <w:rPr>
          <w:b/>
        </w:rPr>
      </w:pPr>
      <w:r w:rsidRPr="00BF6951">
        <w:rPr>
          <w:b/>
        </w:rPr>
        <w:lastRenderedPageBreak/>
        <w:t>График оплаты (форма 6)</w:t>
      </w:r>
    </w:p>
    <w:p w14:paraId="2A8545A0"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28" w:name="_Toc425777405"/>
      <w:r w:rsidRPr="00BF6951">
        <w:t>Форма графика оплаты</w:t>
      </w:r>
      <w:bookmarkEnd w:id="228"/>
      <w:r w:rsidRPr="00BF6951">
        <w:t xml:space="preserve"> </w:t>
      </w:r>
    </w:p>
    <w:p w14:paraId="55CCD933"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2334E539" w14:textId="77777777" w:rsidR="00846181" w:rsidRPr="007F0DED" w:rsidRDefault="007872C0" w:rsidP="0088301D">
      <w:pPr>
        <w:rPr>
          <w:color w:val="000000"/>
          <w:sz w:val="22"/>
          <w:szCs w:val="22"/>
        </w:rPr>
      </w:pPr>
      <w:r>
        <w:rPr>
          <w:color w:val="000000"/>
          <w:sz w:val="22"/>
          <w:szCs w:val="22"/>
        </w:rPr>
        <w:object w:dxaOrig="1550" w:dyaOrig="991" w14:anchorId="7BFC9033">
          <v:shape id="_x0000_i1026" type="#_x0000_t75" style="width:78.1pt;height:49.55pt" o:ole="">
            <v:imagedata r:id="rId24" o:title=""/>
          </v:shape>
          <o:OLEObject Type="Embed" ProgID="Package" ShapeID="_x0000_i1026" DrawAspect="Icon" ObjectID="_1657971216" r:id="rId25"/>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4BFEA579" w14:textId="5D0F49FF" w:rsidR="00BF6951" w:rsidRDefault="0088301D" w:rsidP="00BF6951">
      <w:pPr>
        <w:pStyle w:val="af8"/>
        <w:widowControl/>
        <w:numPr>
          <w:ilvl w:val="3"/>
          <w:numId w:val="63"/>
        </w:numPr>
        <w:autoSpaceDE/>
        <w:autoSpaceDN/>
        <w:adjustRightInd/>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3135DF" w:rsidRDefault="0088301D" w:rsidP="00C8020B">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FA2CE7">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FA2CE7">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FA2CE7">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FA2CE7">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BA7BCD">
          <w:footerReference w:type="default" r:id="rId26"/>
          <w:pgSz w:w="16838" w:h="11906" w:orient="landscape"/>
          <w:pgMar w:top="1134" w:right="1134" w:bottom="709" w:left="1134" w:header="709" w:footer="709" w:gutter="0"/>
          <w:cols w:space="708"/>
          <w:docGrid w:linePitch="360"/>
        </w:sectPr>
      </w:pP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9" w:name="_Ref316464456"/>
      <w:bookmarkStart w:id="230" w:name="_Toc425777407"/>
      <w:r w:rsidRPr="003135DF">
        <w:rPr>
          <w:b/>
        </w:rPr>
        <w:lastRenderedPageBreak/>
        <w:t xml:space="preserve">Анкета Участника </w:t>
      </w:r>
      <w:r>
        <w:rPr>
          <w:b/>
        </w:rPr>
        <w:t>закупки</w:t>
      </w:r>
      <w:r w:rsidRPr="003135DF">
        <w:rPr>
          <w:b/>
        </w:rPr>
        <w:t xml:space="preserve"> (форма 7)</w:t>
      </w:r>
      <w:bookmarkEnd w:id="190"/>
      <w:bookmarkEnd w:id="191"/>
      <w:bookmarkEnd w:id="192"/>
      <w:bookmarkEnd w:id="193"/>
      <w:bookmarkEnd w:id="194"/>
      <w:bookmarkEnd w:id="229"/>
      <w:bookmarkEnd w:id="230"/>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1" w:name="_Toc309208633"/>
      <w:bookmarkStart w:id="232" w:name="_Toc425777408"/>
      <w:r w:rsidRPr="003135DF">
        <w:t xml:space="preserve">Форма Анкеты Участника </w:t>
      </w:r>
      <w:r>
        <w:t>закупки</w:t>
      </w:r>
      <w:bookmarkEnd w:id="231"/>
      <w:bookmarkEnd w:id="232"/>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3" w:name="_Ref316471159"/>
          </w:p>
        </w:tc>
        <w:bookmarkEnd w:id="233"/>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r w:rsidR="00BD3C1D" w:rsidRPr="003135DF" w14:paraId="4608B462" w14:textId="77777777" w:rsidTr="00FA2CE7">
        <w:trPr>
          <w:cantSplit/>
        </w:trPr>
        <w:tc>
          <w:tcPr>
            <w:tcW w:w="567" w:type="dxa"/>
          </w:tcPr>
          <w:p w14:paraId="00446665"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5B18E54A"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6521355A" w14:textId="77777777" w:rsidR="00BD3C1D" w:rsidRPr="003135DF" w:rsidRDefault="00BD3C1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4"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5" w:name="_Toc425777409"/>
      <w:r w:rsidRPr="003135DF">
        <w:lastRenderedPageBreak/>
        <w:t>Инструкции по заполнению</w:t>
      </w:r>
      <w:bookmarkEnd w:id="234"/>
      <w:bookmarkEnd w:id="235"/>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36" w:name="_Ref55336378"/>
      <w:bookmarkStart w:id="237" w:name="_Toc57314676"/>
      <w:bookmarkStart w:id="238" w:name="_Toc69728990"/>
      <w:bookmarkStart w:id="239" w:name="_Toc309208635"/>
      <w:bookmarkStart w:id="240" w:name="_Toc425777410"/>
      <w:r w:rsidRPr="003135DF">
        <w:rPr>
          <w:b/>
        </w:rPr>
        <w:lastRenderedPageBreak/>
        <w:t>Справка о перечне и годовых объемах выполнения аналогичных договоров (форма 8)</w:t>
      </w:r>
      <w:bookmarkEnd w:id="236"/>
      <w:bookmarkEnd w:id="237"/>
      <w:bookmarkEnd w:id="238"/>
      <w:bookmarkEnd w:id="239"/>
      <w:bookmarkEnd w:id="240"/>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1" w:name="_Toc309208636"/>
      <w:bookmarkStart w:id="242" w:name="_Toc425777411"/>
      <w:r w:rsidRPr="003135DF">
        <w:t>Форма Справки о перечне и годовых объемах выполнения аналогичных договоров</w:t>
      </w:r>
      <w:bookmarkEnd w:id="241"/>
      <w:bookmarkEnd w:id="242"/>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3" w:name="_Toc309208637"/>
      <w:bookmarkStart w:id="244" w:name="_Toc425777412"/>
      <w:r w:rsidRPr="003135DF">
        <w:lastRenderedPageBreak/>
        <w:t>Инструкции по заполнению</w:t>
      </w:r>
      <w:bookmarkEnd w:id="243"/>
      <w:bookmarkEnd w:id="244"/>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45" w:name="_Ref55336389"/>
      <w:bookmarkStart w:id="246" w:name="_Toc57314677"/>
      <w:bookmarkStart w:id="247" w:name="_Toc69728991"/>
      <w:bookmarkStart w:id="248" w:name="_Toc309208638"/>
      <w:bookmarkStart w:id="249" w:name="_Toc425777413"/>
      <w:r w:rsidRPr="003135DF">
        <w:rPr>
          <w:b/>
        </w:rPr>
        <w:lastRenderedPageBreak/>
        <w:t>Справка о материально-технических ресурсах (форма 9)</w:t>
      </w:r>
      <w:bookmarkEnd w:id="245"/>
      <w:bookmarkEnd w:id="246"/>
      <w:bookmarkEnd w:id="247"/>
      <w:bookmarkEnd w:id="248"/>
      <w:bookmarkEnd w:id="249"/>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0" w:name="_Toc309208639"/>
      <w:bookmarkStart w:id="251" w:name="_Toc425777414"/>
      <w:r w:rsidRPr="003135DF">
        <w:t>Форма Справки о материально-технических ресурсах</w:t>
      </w:r>
      <w:bookmarkEnd w:id="250"/>
      <w:bookmarkEnd w:id="251"/>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2"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3" w:name="_Toc425777415"/>
      <w:r w:rsidRPr="003135DF">
        <w:lastRenderedPageBreak/>
        <w:t>Инструкции по заполнению</w:t>
      </w:r>
      <w:bookmarkEnd w:id="252"/>
      <w:bookmarkEnd w:id="253"/>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54" w:name="_Ref55336398"/>
      <w:bookmarkStart w:id="255" w:name="_Toc57314678"/>
      <w:bookmarkStart w:id="256" w:name="_Toc69728992"/>
      <w:bookmarkStart w:id="257" w:name="_Toc309208641"/>
      <w:bookmarkStart w:id="258" w:name="_Toc425777416"/>
      <w:r w:rsidRPr="003135DF">
        <w:rPr>
          <w:b/>
        </w:rPr>
        <w:lastRenderedPageBreak/>
        <w:t>Справка о кадровых ресурсах (форма 10)</w:t>
      </w:r>
      <w:bookmarkEnd w:id="254"/>
      <w:bookmarkEnd w:id="255"/>
      <w:bookmarkEnd w:id="256"/>
      <w:bookmarkEnd w:id="257"/>
      <w:bookmarkEnd w:id="258"/>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9" w:name="_Toc309208642"/>
      <w:bookmarkStart w:id="260" w:name="_Toc425777417"/>
      <w:r w:rsidRPr="003135DF">
        <w:t>Форма Справки о кадровых ресурсах</w:t>
      </w:r>
      <w:bookmarkEnd w:id="259"/>
      <w:bookmarkEnd w:id="260"/>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1" w:name="_Toc309208643"/>
      <w:bookmarkStart w:id="262" w:name="_Toc425777418"/>
      <w:r w:rsidRPr="003135DF">
        <w:lastRenderedPageBreak/>
        <w:t>Инструкции по заполнению</w:t>
      </w:r>
      <w:bookmarkEnd w:id="261"/>
      <w:bookmarkEnd w:id="262"/>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3" w:name="_Ref96861029"/>
      <w:bookmarkStart w:id="264" w:name="_Toc309208644"/>
      <w:bookmarkStart w:id="265" w:name="_Toc425777419"/>
      <w:bookmarkStart w:id="266" w:name="_Ref90381523"/>
      <w:bookmarkStart w:id="267"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3"/>
      <w:bookmarkEnd w:id="264"/>
      <w:bookmarkEnd w:id="265"/>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8" w:name="_Toc309208645"/>
      <w:bookmarkStart w:id="269"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8"/>
      <w:bookmarkEnd w:id="269"/>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0" w:name="_Toc309208646"/>
      <w:bookmarkStart w:id="271" w:name="_Toc425777421"/>
      <w:r w:rsidRPr="003135DF">
        <w:lastRenderedPageBreak/>
        <w:t>Инструкции по заполнению</w:t>
      </w:r>
      <w:bookmarkEnd w:id="270"/>
      <w:bookmarkEnd w:id="271"/>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6"/>
      <w:bookmarkEnd w:id="267"/>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72" w:name="_Toc297539695"/>
      <w:bookmarkStart w:id="273" w:name="_Toc247539684"/>
      <w:bookmarkStart w:id="274" w:name="_Ref300306096"/>
      <w:bookmarkStart w:id="275" w:name="_Ref300307616"/>
      <w:bookmarkStart w:id="276" w:name="_Toc309208647"/>
      <w:bookmarkStart w:id="277" w:name="_Ref316464564"/>
      <w:bookmarkStart w:id="278" w:name="_Ref316488308"/>
      <w:bookmarkStart w:id="279"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2"/>
      <w:bookmarkEnd w:id="273"/>
      <w:bookmarkEnd w:id="274"/>
      <w:bookmarkEnd w:id="275"/>
      <w:bookmarkEnd w:id="276"/>
      <w:bookmarkEnd w:id="277"/>
      <w:bookmarkEnd w:id="278"/>
      <w:bookmarkEnd w:id="279"/>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80" w:name="_Toc247539685"/>
      <w:bookmarkStart w:id="281" w:name="_Toc152061626"/>
      <w:bookmarkStart w:id="282" w:name="_Toc148958009"/>
      <w:bookmarkStart w:id="283" w:name="_Toc147900824"/>
      <w:bookmarkStart w:id="284" w:name="_Toc131596201"/>
      <w:bookmarkStart w:id="285" w:name="_Toc297539696"/>
      <w:bookmarkStart w:id="286" w:name="_Toc309208648"/>
      <w:bookmarkStart w:id="287" w:name="_Toc425777423"/>
      <w:r w:rsidRPr="003135DF">
        <w:t xml:space="preserve">Форма </w:t>
      </w:r>
      <w:bookmarkEnd w:id="280"/>
      <w:bookmarkEnd w:id="281"/>
      <w:bookmarkEnd w:id="282"/>
      <w:bookmarkEnd w:id="283"/>
      <w:bookmarkEnd w:id="284"/>
      <w:bookmarkEnd w:id="285"/>
      <w:bookmarkEnd w:id="286"/>
      <w:r w:rsidRPr="003135DF">
        <w:t xml:space="preserve">описи документов, содержащихся в заявке на участие в </w:t>
      </w:r>
      <w:r>
        <w:t>закупке</w:t>
      </w:r>
      <w:bookmarkEnd w:id="287"/>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8" w:name="_Toc131596202"/>
      <w:bookmarkStart w:id="289" w:name="_Toc125804553"/>
      <w:r w:rsidRPr="003135DF">
        <w:rPr>
          <w:b/>
        </w:rPr>
        <w:t xml:space="preserve">Опись документов, содержащихся </w:t>
      </w:r>
      <w:bookmarkEnd w:id="288"/>
      <w:bookmarkEnd w:id="289"/>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290" w:name="_Toc297539697"/>
      <w:bookmarkStart w:id="291" w:name="_Toc247539686"/>
      <w:bookmarkStart w:id="292" w:name="_Toc152061627"/>
      <w:bookmarkStart w:id="293" w:name="_Toc148958010"/>
      <w:bookmarkStart w:id="294" w:name="_Toc147900825"/>
      <w:bookmarkStart w:id="295" w:name="_Toc131596203"/>
      <w:bookmarkStart w:id="296" w:name="_Toc309208649"/>
      <w:bookmarkStart w:id="297" w:name="_Toc425777424"/>
      <w:r w:rsidRPr="00A325FF">
        <w:lastRenderedPageBreak/>
        <w:t>Инструкции по заполнению</w:t>
      </w:r>
      <w:bookmarkEnd w:id="290"/>
      <w:bookmarkEnd w:id="291"/>
      <w:bookmarkEnd w:id="292"/>
      <w:bookmarkEnd w:id="293"/>
      <w:bookmarkEnd w:id="294"/>
      <w:bookmarkEnd w:id="295"/>
      <w:bookmarkEnd w:id="296"/>
      <w:bookmarkEnd w:id="297"/>
    </w:p>
    <w:p w14:paraId="2F7951C7" w14:textId="77777777" w:rsidR="00F27CCD" w:rsidRPr="00A325FF" w:rsidRDefault="00F27CCD" w:rsidP="00A33637">
      <w:pPr>
        <w:pStyle w:val="af8"/>
        <w:numPr>
          <w:ilvl w:val="3"/>
          <w:numId w:val="17"/>
        </w:numPr>
        <w:spacing w:before="60" w:after="60"/>
        <w:contextualSpacing w:val="0"/>
        <w:jc w:val="both"/>
      </w:pPr>
      <w:bookmarkStart w:id="298" w:name="_Toc127576657"/>
      <w:bookmarkStart w:id="299" w:name="_Toc125957012"/>
      <w:bookmarkStart w:id="300" w:name="_Toc125804555"/>
      <w:bookmarkStart w:id="301" w:name="_Toc122020991"/>
      <w:bookmarkStart w:id="302" w:name="_Toc121661478"/>
      <w:bookmarkStart w:id="303" w:name="_Toc121276870"/>
      <w:bookmarkStart w:id="304"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8"/>
      <w:bookmarkEnd w:id="299"/>
      <w:bookmarkEnd w:id="300"/>
      <w:bookmarkEnd w:id="301"/>
      <w:bookmarkEnd w:id="302"/>
      <w:bookmarkEnd w:id="303"/>
      <w:bookmarkEnd w:id="304"/>
    </w:p>
    <w:p w14:paraId="7BC02BEB" w14:textId="77777777" w:rsidR="00F27CCD" w:rsidRPr="00A325FF" w:rsidRDefault="00F27CCD" w:rsidP="00A33637">
      <w:pPr>
        <w:pStyle w:val="af8"/>
        <w:numPr>
          <w:ilvl w:val="3"/>
          <w:numId w:val="17"/>
        </w:numPr>
        <w:spacing w:before="60" w:after="60"/>
        <w:contextualSpacing w:val="0"/>
        <w:jc w:val="both"/>
      </w:pPr>
      <w:bookmarkStart w:id="305" w:name="_Toc127576658"/>
      <w:bookmarkStart w:id="306" w:name="_Toc125957013"/>
      <w:bookmarkStart w:id="307" w:name="_Toc125804556"/>
      <w:bookmarkStart w:id="308" w:name="_Toc122020992"/>
      <w:bookmarkStart w:id="309" w:name="_Toc121661479"/>
      <w:bookmarkStart w:id="310" w:name="_Toc121276871"/>
      <w:bookmarkStart w:id="311"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5"/>
      <w:bookmarkEnd w:id="306"/>
      <w:bookmarkEnd w:id="307"/>
      <w:bookmarkEnd w:id="308"/>
      <w:bookmarkEnd w:id="309"/>
      <w:bookmarkEnd w:id="310"/>
      <w:bookmarkEnd w:id="311"/>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12" w:name="_Ref347323321"/>
      <w:bookmarkStart w:id="313" w:name="_Toc425777425"/>
      <w:r w:rsidRPr="00A325FF">
        <w:rPr>
          <w:b/>
        </w:rPr>
        <w:lastRenderedPageBreak/>
        <w:t>Справка об участии в судебных разбирательствах (форма 13)</w:t>
      </w:r>
      <w:bookmarkEnd w:id="312"/>
      <w:bookmarkEnd w:id="313"/>
    </w:p>
    <w:p w14:paraId="3659CEEA"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4" w:name="_Toc425777426"/>
      <w:r w:rsidRPr="00A325FF">
        <w:t>Форма справки об участии в судебных разбирательствах</w:t>
      </w:r>
      <w:bookmarkEnd w:id="314"/>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5" w:name="_Toc425777427"/>
            <w:r>
              <w:rPr>
                <w:sz w:val="22"/>
                <w:szCs w:val="22"/>
              </w:rPr>
              <w:t>№</w:t>
            </w:r>
            <w:r w:rsidRPr="00357343">
              <w:rPr>
                <w:sz w:val="22"/>
                <w:szCs w:val="22"/>
              </w:rPr>
              <w:t xml:space="preserve"> п/п</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6"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7"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8"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9"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20"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20"/>
          </w:p>
        </w:tc>
      </w:tr>
      <w:tr w:rsidR="0032134E" w:rsidRPr="00357343"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21" w:name="_Toc425777433"/>
            <w:r w:rsidRPr="0012109F">
              <w:rPr>
                <w:i/>
                <w:sz w:val="18"/>
                <w:szCs w:val="18"/>
                <w:lang w:val="en-US"/>
              </w:rPr>
              <w:t>1</w:t>
            </w:r>
            <w:bookmarkEnd w:id="32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22" w:name="_Toc425777434"/>
            <w:r w:rsidRPr="0012109F">
              <w:rPr>
                <w:i/>
                <w:sz w:val="18"/>
                <w:szCs w:val="18"/>
                <w:lang w:val="en-US"/>
              </w:rPr>
              <w:t>2</w:t>
            </w:r>
            <w:bookmarkEnd w:id="322"/>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3" w:name="_Toc425777435"/>
            <w:r w:rsidRPr="0012109F">
              <w:rPr>
                <w:i/>
                <w:sz w:val="18"/>
                <w:szCs w:val="18"/>
                <w:lang w:val="en-US"/>
              </w:rPr>
              <w:t>3</w:t>
            </w:r>
            <w:bookmarkEnd w:id="32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4" w:name="_Toc425777436"/>
            <w:r w:rsidRPr="0012109F">
              <w:rPr>
                <w:i/>
                <w:sz w:val="18"/>
                <w:szCs w:val="18"/>
                <w:lang w:val="en-US"/>
              </w:rPr>
              <w:t>4</w:t>
            </w:r>
            <w:bookmarkEnd w:id="32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5" w:name="_Toc425777437"/>
            <w:r w:rsidRPr="0012109F">
              <w:rPr>
                <w:i/>
                <w:sz w:val="18"/>
                <w:szCs w:val="18"/>
                <w:lang w:val="en-US"/>
              </w:rPr>
              <w:t>5</w:t>
            </w:r>
            <w:bookmarkEnd w:id="325"/>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6" w:name="_Toc425777438"/>
            <w:r w:rsidRPr="0012109F">
              <w:rPr>
                <w:i/>
                <w:sz w:val="18"/>
                <w:szCs w:val="18"/>
                <w:lang w:val="en-US"/>
              </w:rPr>
              <w:t>6</w:t>
            </w:r>
            <w:bookmarkEnd w:id="326"/>
          </w:p>
        </w:tc>
      </w:tr>
      <w:tr w:rsidR="00F27CCD" w:rsidRPr="0056070C"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FA2CE7">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FA2CE7">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7" w:name="_Toc425777439"/>
      <w:r w:rsidRPr="00A325FF">
        <w:lastRenderedPageBreak/>
        <w:t>Инструкции по заполнению</w:t>
      </w:r>
      <w:bookmarkEnd w:id="327"/>
    </w:p>
    <w:p w14:paraId="0619919D"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28" w:name="_Ref347258875"/>
      <w:bookmarkStart w:id="329" w:name="_Toc425777440"/>
      <w:bookmarkStart w:id="330" w:name="_Ref300311430"/>
      <w:bookmarkStart w:id="331" w:name="_Toc309208650"/>
      <w:bookmarkStart w:id="332"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8"/>
      <w:bookmarkEnd w:id="329"/>
    </w:p>
    <w:p w14:paraId="7251A3EF"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3" w:name="_Ref347323432"/>
      <w:bookmarkStart w:id="334" w:name="_Toc425777441"/>
      <w:r w:rsidRPr="00A325FF">
        <w:t xml:space="preserve">Форма </w:t>
      </w:r>
      <w:r w:rsidRPr="00E274B2">
        <w:t>гарантийного письма на предоставление сведений о цепочке собственников</w:t>
      </w:r>
      <w:bookmarkEnd w:id="333"/>
      <w:bookmarkEnd w:id="334"/>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FA2CE7">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5" w:name="_Toc425777442"/>
            <w:r w:rsidRPr="00080929">
              <w:rPr>
                <w:b/>
                <w:iCs/>
                <w:snapToGrid w:val="0"/>
                <w:color w:val="943634"/>
              </w:rPr>
              <w:t>БЛАНК ПРЕДПРИЯТИЯ</w:t>
            </w:r>
            <w:bookmarkEnd w:id="335"/>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FA2CE7">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F20A98A" w14:textId="77777777" w:rsidR="00F27CCD" w:rsidRDefault="00F27CCD" w:rsidP="00F27CCD">
      <w:pPr>
        <w:ind w:firstLine="708"/>
        <w:jc w:val="both"/>
      </w:pPr>
    </w:p>
    <w:p w14:paraId="4F34E7DF" w14:textId="7C1168B9"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((форма 19</w:t>
      </w:r>
      <w:r w:rsidRPr="00531BBD">
        <w:t xml:space="preserve">) настоящей </w:t>
      </w:r>
      <w:r>
        <w:t xml:space="preserve">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77777777"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7777777"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77777777"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77777777"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FA2CE7">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FA2CE7">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271DE627"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6" w:name="_Toc425777445"/>
      <w:r w:rsidRPr="00A325FF">
        <w:rPr>
          <w:b/>
        </w:rPr>
        <w:lastRenderedPageBreak/>
        <w:t xml:space="preserve">Банковская гарантия </w:t>
      </w:r>
      <w:bookmarkEnd w:id="330"/>
      <w:bookmarkEnd w:id="331"/>
      <w:r w:rsidRPr="00A325FF">
        <w:rPr>
          <w:b/>
        </w:rPr>
        <w:t>(форма 1</w:t>
      </w:r>
      <w:r w:rsidR="001119BB">
        <w:rPr>
          <w:b/>
        </w:rPr>
        <w:t>5</w:t>
      </w:r>
      <w:r w:rsidRPr="00A325FF">
        <w:rPr>
          <w:b/>
        </w:rPr>
        <w:t>)</w:t>
      </w:r>
      <w:bookmarkEnd w:id="332"/>
      <w:bookmarkEnd w:id="336"/>
    </w:p>
    <w:p w14:paraId="41133D7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7" w:name="_Toc309208651"/>
      <w:bookmarkStart w:id="338" w:name="_Toc425777446"/>
      <w:r w:rsidRPr="00A325FF">
        <w:t>Форма банковской гарантии</w:t>
      </w:r>
      <w:bookmarkEnd w:id="337"/>
      <w:bookmarkEnd w:id="338"/>
    </w:p>
    <w:p w14:paraId="1A29A2CC"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A573829"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0F1264C0"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7E6C00" w14:paraId="4C54179C" w14:textId="77777777" w:rsidTr="00B82FB3">
        <w:tc>
          <w:tcPr>
            <w:tcW w:w="4503" w:type="dxa"/>
          </w:tcPr>
          <w:p w14:paraId="0F1D97B4" w14:textId="77777777" w:rsidR="007E6C00" w:rsidRPr="00A325FF" w:rsidRDefault="007E6C00" w:rsidP="00B82FB3">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7D517D86" w14:textId="77777777" w:rsidR="007E6C00" w:rsidRDefault="007E6C00" w:rsidP="00B82FB3">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3A49732B" w14:textId="77777777" w:rsidR="007E6C00" w:rsidRPr="009E5E18" w:rsidRDefault="007E6C00" w:rsidP="00B82FB3">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2ED40B45" w14:textId="77777777" w:rsidR="007E6C00" w:rsidRDefault="007E6C00" w:rsidP="00B82FB3">
            <w:pPr>
              <w:pStyle w:val="A20"/>
              <w:spacing w:before="0" w:after="0"/>
              <w:ind w:left="0" w:firstLine="0"/>
              <w:jc w:val="right"/>
              <w:rPr>
                <w:rFonts w:ascii="Times New Roman" w:hAnsi="Times New Roman"/>
              </w:rPr>
            </w:pPr>
          </w:p>
          <w:p w14:paraId="17C116F5" w14:textId="77777777" w:rsidR="007E6C00" w:rsidRPr="00A325FF" w:rsidRDefault="007E6C00" w:rsidP="00B82FB3">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659A7404" w14:textId="77777777" w:rsidR="007E6C00" w:rsidRPr="009E5E18" w:rsidRDefault="007E6C00" w:rsidP="00B82FB3">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7161B470" w14:textId="77777777" w:rsidR="007E6C00" w:rsidRPr="009E5E18" w:rsidRDefault="007E6C00" w:rsidP="00B82FB3">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4580FB9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0402D78"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391CF9C2"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7A664EA"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57A3A47" w14:textId="77777777" w:rsidR="00F11179" w:rsidRPr="00F11179" w:rsidRDefault="00F27CCD" w:rsidP="00FA2CE7">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2D1A8465" w14:textId="77777777" w:rsidR="00F27CCD" w:rsidRPr="00A325FF" w:rsidRDefault="00F11179" w:rsidP="00FA2CE7">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6D55DEEB" w14:textId="77777777" w:rsidR="00F27CCD" w:rsidRPr="00CE22C2" w:rsidRDefault="00F27CCD" w:rsidP="00FA2CE7">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1255E179"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03B79B6E"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35D26E7A" w14:textId="77777777" w:rsidR="00F27CCD" w:rsidRPr="00A325FF" w:rsidRDefault="00F27CCD" w:rsidP="00F27CCD">
      <w:pPr>
        <w:spacing w:before="60" w:after="60"/>
        <w:ind w:firstLine="851"/>
        <w:jc w:val="both"/>
      </w:pPr>
      <w:r w:rsidRPr="00A325FF">
        <w:lastRenderedPageBreak/>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4E51BE7"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446C681A"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0DE2789A"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439668A"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691F979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C088048" w14:textId="77777777" w:rsidR="00F27CCD" w:rsidRDefault="00F27CCD" w:rsidP="00F27CCD">
      <w:pPr>
        <w:pStyle w:val="A20"/>
        <w:spacing w:before="0" w:after="0"/>
        <w:ind w:left="0" w:firstLine="0"/>
        <w:rPr>
          <w:rFonts w:ascii="Times New Roman" w:hAnsi="Times New Roman"/>
        </w:rPr>
      </w:pPr>
    </w:p>
    <w:p w14:paraId="6D2E3BF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21BF9600"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4DEA500C" w14:textId="77777777" w:rsidR="00F27CCD" w:rsidRPr="00A325FF" w:rsidRDefault="00F27CCD" w:rsidP="00F27CCD">
      <w:pPr>
        <w:pStyle w:val="A20"/>
        <w:spacing w:before="0" w:after="0"/>
        <w:ind w:left="0" w:firstLine="0"/>
        <w:rPr>
          <w:rFonts w:ascii="Times New Roman" w:hAnsi="Times New Roman"/>
          <w:b w:val="0"/>
          <w:sz w:val="24"/>
          <w:szCs w:val="24"/>
        </w:rPr>
      </w:pPr>
    </w:p>
    <w:p w14:paraId="310DB23A"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57B3B0D" w14:textId="77777777" w:rsidR="00F27CCD" w:rsidRPr="00A325FF" w:rsidRDefault="00F27CCD" w:rsidP="00F27CCD">
      <w:pPr>
        <w:pStyle w:val="A20"/>
        <w:spacing w:before="0" w:after="0"/>
        <w:ind w:left="0" w:firstLine="0"/>
        <w:rPr>
          <w:rFonts w:ascii="Times New Roman" w:hAnsi="Times New Roman"/>
          <w:b w:val="0"/>
          <w:sz w:val="24"/>
          <w:szCs w:val="24"/>
        </w:rPr>
      </w:pPr>
    </w:p>
    <w:p w14:paraId="139555B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630607D9"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7967FCC6" w14:textId="77777777" w:rsidR="00F27CCD" w:rsidRPr="003A579E" w:rsidRDefault="00F27CCD" w:rsidP="00F27CCD">
      <w:pPr>
        <w:ind w:firstLine="708"/>
        <w:rPr>
          <w:b/>
          <w:sz w:val="22"/>
          <w:szCs w:val="22"/>
        </w:rPr>
      </w:pPr>
      <w:r w:rsidRPr="003A579E">
        <w:rPr>
          <w:b/>
          <w:sz w:val="22"/>
          <w:szCs w:val="22"/>
        </w:rPr>
        <w:t>М.П.</w:t>
      </w:r>
    </w:p>
    <w:p w14:paraId="25593C2E" w14:textId="77777777" w:rsidR="00F27CCD" w:rsidRDefault="00F27CCD" w:rsidP="00F27CCD">
      <w:pPr>
        <w:rPr>
          <w:sz w:val="22"/>
          <w:szCs w:val="22"/>
        </w:rPr>
      </w:pPr>
    </w:p>
    <w:p w14:paraId="6B667B1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558DEF89" w14:textId="77777777" w:rsidR="00F27CCD" w:rsidRPr="00A325FF" w:rsidRDefault="00F27CCD" w:rsidP="00F27CCD">
      <w:pPr>
        <w:widowControl/>
        <w:autoSpaceDE/>
        <w:autoSpaceDN/>
        <w:adjustRightInd/>
        <w:spacing w:after="200" w:line="276" w:lineRule="auto"/>
      </w:pPr>
    </w:p>
    <w:p w14:paraId="412B391B"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9"/>
    </w:p>
    <w:p w14:paraId="323A8E9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40"/>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4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41"/>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5C6841D0"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2" w:name="_Toc425777449"/>
      <w:r w:rsidRPr="00A325FF">
        <w:rPr>
          <w:b/>
        </w:rPr>
        <w:lastRenderedPageBreak/>
        <w:t>Банковская гарантия (форма 1</w:t>
      </w:r>
      <w:r w:rsidR="001119BB">
        <w:rPr>
          <w:b/>
        </w:rPr>
        <w:t>7</w:t>
      </w:r>
      <w:r w:rsidRPr="00A325FF">
        <w:rPr>
          <w:b/>
        </w:rPr>
        <w:t>)</w:t>
      </w:r>
      <w:bookmarkEnd w:id="342"/>
    </w:p>
    <w:p w14:paraId="26B1B43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3" w:name="_Toc425777450"/>
      <w:r w:rsidRPr="00A325FF">
        <w:t>Форма банковской гарантии</w:t>
      </w:r>
      <w:bookmarkEnd w:id="343"/>
      <w:r w:rsidRPr="00A325FF">
        <w:t xml:space="preserve"> </w:t>
      </w:r>
    </w:p>
    <w:p w14:paraId="0A5C3C5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F828CBA"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E5D6FDF"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7B0C00F0" w14:textId="77777777" w:rsidTr="00FA2CE7">
        <w:tc>
          <w:tcPr>
            <w:tcW w:w="4503" w:type="dxa"/>
          </w:tcPr>
          <w:p w14:paraId="01998F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7B27261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27ED3911"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52B3182B" w14:textId="77777777" w:rsidR="00F27CCD" w:rsidRDefault="00F27CCD" w:rsidP="00F27CCD">
            <w:pPr>
              <w:pStyle w:val="A20"/>
              <w:spacing w:before="0" w:after="0"/>
              <w:ind w:left="0" w:firstLine="0"/>
              <w:jc w:val="right"/>
              <w:rPr>
                <w:rFonts w:ascii="Times New Roman" w:hAnsi="Times New Roman"/>
              </w:rPr>
            </w:pPr>
          </w:p>
          <w:p w14:paraId="3BB2FF0A"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CEEFF2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7BFFAF9"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168CF944"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394365C4"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9A3F5A7"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5214059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65288B90"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5F7EF53E"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49334E0"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3E6037B0"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0C452B44"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54997863"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1EAC6002" w14:textId="77777777" w:rsidR="00F27CCD" w:rsidRPr="00A325FF" w:rsidRDefault="00F27CCD" w:rsidP="00FA2CE7">
      <w:pPr>
        <w:spacing w:before="60" w:after="60"/>
        <w:jc w:val="both"/>
      </w:pPr>
      <w:r w:rsidRPr="00A325FF">
        <w:lastRenderedPageBreak/>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55EBF1BC" w14:textId="77777777" w:rsidR="00F11179" w:rsidRPr="00CE22C2" w:rsidRDefault="00F11179" w:rsidP="00CE22C2">
      <w:pPr>
        <w:spacing w:before="60" w:after="60"/>
        <w:ind w:firstLine="851"/>
        <w:jc w:val="both"/>
        <w:rPr>
          <w:sz w:val="26"/>
        </w:rPr>
      </w:pPr>
    </w:p>
    <w:p w14:paraId="57A59E4D"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B6C41F"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098E8C11" w14:textId="77777777" w:rsidR="00F27CCD" w:rsidRDefault="00F27CCD" w:rsidP="00F27CCD">
      <w:pPr>
        <w:pStyle w:val="A20"/>
        <w:spacing w:before="0" w:after="0"/>
        <w:ind w:left="0" w:firstLine="0"/>
        <w:rPr>
          <w:rFonts w:ascii="Times New Roman" w:hAnsi="Times New Roman"/>
        </w:rPr>
      </w:pPr>
    </w:p>
    <w:p w14:paraId="3CA0217F"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6631DD40"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201D178" w14:textId="77777777" w:rsidR="00F27CCD" w:rsidRPr="003A579E" w:rsidRDefault="00F27CCD" w:rsidP="00F27CCD">
      <w:pPr>
        <w:pStyle w:val="A20"/>
        <w:spacing w:before="0" w:after="0"/>
        <w:ind w:left="0" w:firstLine="0"/>
        <w:rPr>
          <w:rFonts w:ascii="Times New Roman" w:hAnsi="Times New Roman"/>
          <w:b w:val="0"/>
          <w:sz w:val="26"/>
          <w:szCs w:val="26"/>
        </w:rPr>
      </w:pPr>
    </w:p>
    <w:p w14:paraId="3ACDADAE"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F8CB1D1" w14:textId="77777777" w:rsidR="00F27CCD" w:rsidRDefault="00F27CCD" w:rsidP="00F27CCD">
      <w:pPr>
        <w:pStyle w:val="A20"/>
        <w:spacing w:before="0" w:after="0"/>
        <w:ind w:left="0" w:firstLine="0"/>
        <w:rPr>
          <w:rFonts w:ascii="Times New Roman" w:hAnsi="Times New Roman"/>
          <w:b w:val="0"/>
          <w:sz w:val="26"/>
          <w:szCs w:val="26"/>
        </w:rPr>
      </w:pPr>
    </w:p>
    <w:p w14:paraId="538E9550"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2002F79B"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CE1AB1C" w14:textId="77777777" w:rsidR="00F27CCD" w:rsidRDefault="00F27CCD" w:rsidP="00F27CCD">
      <w:pPr>
        <w:rPr>
          <w:sz w:val="26"/>
          <w:szCs w:val="26"/>
        </w:rPr>
      </w:pPr>
    </w:p>
    <w:p w14:paraId="686E14AE"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621C4A4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725B45CF" w14:textId="77777777" w:rsidR="00F27CCD" w:rsidRDefault="00F27CCD" w:rsidP="00F27CCD">
      <w:pPr>
        <w:rPr>
          <w:sz w:val="26"/>
          <w:szCs w:val="26"/>
        </w:rPr>
      </w:pPr>
    </w:p>
    <w:p w14:paraId="32920E3C" w14:textId="77777777" w:rsidR="00F27CCD" w:rsidRDefault="00F27CCD" w:rsidP="00F27CCD">
      <w:pPr>
        <w:rPr>
          <w:b/>
          <w:sz w:val="22"/>
          <w:szCs w:val="22"/>
        </w:rPr>
      </w:pPr>
      <w:r w:rsidRPr="00692760">
        <w:rPr>
          <w:b/>
          <w:sz w:val="22"/>
          <w:szCs w:val="22"/>
        </w:rPr>
        <w:t>М.П.</w:t>
      </w:r>
    </w:p>
    <w:p w14:paraId="2838ED57" w14:textId="77777777" w:rsidR="00F27CCD" w:rsidRPr="00692760" w:rsidRDefault="00F27CCD" w:rsidP="00F27CCD">
      <w:pPr>
        <w:rPr>
          <w:b/>
          <w:sz w:val="22"/>
          <w:szCs w:val="22"/>
        </w:rPr>
      </w:pPr>
    </w:p>
    <w:p w14:paraId="2AF5D868"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47BD14B"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0D18F6FA"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4"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4"/>
    </w:p>
    <w:p w14:paraId="11C7884D"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5" w:name="_Toc425777452"/>
      <w:r w:rsidRPr="00A325FF">
        <w:t>Форма акта приемки Банковской гарантии</w:t>
      </w:r>
      <w:bookmarkEnd w:id="345"/>
    </w:p>
    <w:p w14:paraId="2EC49D4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D2AC8C" w14:textId="77777777" w:rsidR="00F27CCD" w:rsidRPr="00A325FF" w:rsidRDefault="00F27CCD" w:rsidP="00F27CCD">
      <w:pPr>
        <w:spacing w:before="360"/>
        <w:jc w:val="center"/>
        <w:rPr>
          <w:b/>
        </w:rPr>
      </w:pPr>
      <w:r w:rsidRPr="00A325FF">
        <w:rPr>
          <w:b/>
        </w:rPr>
        <w:t>Акт приема-передачи</w:t>
      </w:r>
    </w:p>
    <w:p w14:paraId="78324515" w14:textId="77777777" w:rsidR="00F27CCD" w:rsidRPr="00A325FF" w:rsidRDefault="00F27CCD" w:rsidP="00F27CCD">
      <w:pPr>
        <w:jc w:val="center"/>
        <w:rPr>
          <w:b/>
        </w:rPr>
      </w:pPr>
      <w:r w:rsidRPr="00A325FF">
        <w:rPr>
          <w:b/>
        </w:rPr>
        <w:t>Банковской гарантии</w:t>
      </w:r>
    </w:p>
    <w:p w14:paraId="3B9128BF"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32"/>
        <w:gridCol w:w="2532"/>
        <w:gridCol w:w="3734"/>
      </w:tblGrid>
      <w:tr w:rsidR="00F27CCD" w:rsidRPr="007E5AFA" w14:paraId="113FEC6D" w14:textId="77777777" w:rsidTr="00FA2CE7">
        <w:tc>
          <w:tcPr>
            <w:tcW w:w="3437" w:type="dxa"/>
            <w:shd w:val="clear" w:color="auto" w:fill="auto"/>
            <w:vAlign w:val="center"/>
          </w:tcPr>
          <w:p w14:paraId="4AD4F370" w14:textId="77777777" w:rsidR="00F27CCD" w:rsidRPr="007E5AFA" w:rsidRDefault="00F27CCD" w:rsidP="00F27CCD">
            <w:r w:rsidRPr="007E5AFA">
              <w:t>г. Москва</w:t>
            </w:r>
          </w:p>
        </w:tc>
        <w:tc>
          <w:tcPr>
            <w:tcW w:w="2767" w:type="dxa"/>
            <w:shd w:val="clear" w:color="auto" w:fill="auto"/>
            <w:vAlign w:val="center"/>
          </w:tcPr>
          <w:p w14:paraId="668BF789" w14:textId="77777777" w:rsidR="00F27CCD" w:rsidRPr="007E5AFA" w:rsidRDefault="00F27CCD" w:rsidP="00F27CCD">
            <w:pPr>
              <w:jc w:val="center"/>
              <w:rPr>
                <w:lang w:val="en-US"/>
              </w:rPr>
            </w:pPr>
          </w:p>
        </w:tc>
        <w:tc>
          <w:tcPr>
            <w:tcW w:w="3969" w:type="dxa"/>
            <w:shd w:val="clear" w:color="auto" w:fill="auto"/>
            <w:vAlign w:val="center"/>
          </w:tcPr>
          <w:p w14:paraId="22A43988" w14:textId="77777777" w:rsidR="00F27CCD" w:rsidRPr="007E5AFA" w:rsidRDefault="00F27CCD" w:rsidP="00F27CCD">
            <w:pPr>
              <w:jc w:val="right"/>
            </w:pPr>
            <w:r w:rsidRPr="007E5AFA">
              <w:t>«__» __________ 201_ г.</w:t>
            </w:r>
          </w:p>
        </w:tc>
      </w:tr>
    </w:tbl>
    <w:p w14:paraId="5C5DD927" w14:textId="77777777" w:rsidR="00F27CCD" w:rsidRDefault="00F27CCD" w:rsidP="00F27CCD">
      <w:pPr>
        <w:jc w:val="both"/>
      </w:pPr>
    </w:p>
    <w:p w14:paraId="176098EB"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6FD72A7D"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065B3C5C"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C85E350"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76E4F1A"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DDD6685"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41B2E07F" w14:textId="77777777" w:rsidR="00F27CCD" w:rsidRPr="007E5AFA" w:rsidRDefault="00F27CCD" w:rsidP="00F27CCD">
            <w:pPr>
              <w:pStyle w:val="af8"/>
              <w:ind w:left="0"/>
              <w:jc w:val="center"/>
              <w:rPr>
                <w:b/>
                <w:lang w:eastAsia="en-US"/>
              </w:rPr>
            </w:pPr>
            <w:r w:rsidRPr="007E5AFA">
              <w:rPr>
                <w:b/>
              </w:rPr>
              <w:t>Бенефициар</w:t>
            </w:r>
          </w:p>
        </w:tc>
      </w:tr>
      <w:tr w:rsidR="00F27CCD" w14:paraId="3CCEE8E3"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75274F3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015E65E"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333566C"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38768DE"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74D61F64" w14:textId="77777777" w:rsidTr="00FA2CE7">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C916F1" w14:textId="77777777" w:rsidR="00F27CCD" w:rsidRDefault="00F27CCD" w:rsidP="00F27CCD">
            <w:pPr>
              <w:pStyle w:val="af8"/>
              <w:ind w:left="0"/>
              <w:jc w:val="both"/>
            </w:pPr>
          </w:p>
          <w:p w14:paraId="05820A86"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DA6A87"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35B18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CE97FBD" w14:textId="77777777" w:rsidR="00F27CCD" w:rsidRDefault="00F27CCD" w:rsidP="00F27CCD">
            <w:pPr>
              <w:pStyle w:val="af8"/>
              <w:ind w:left="0"/>
              <w:jc w:val="both"/>
              <w:rPr>
                <w:lang w:eastAsia="en-US"/>
              </w:rPr>
            </w:pPr>
          </w:p>
        </w:tc>
      </w:tr>
    </w:tbl>
    <w:p w14:paraId="557F4633"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EB4EA92"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628"/>
        <w:gridCol w:w="240"/>
        <w:gridCol w:w="4630"/>
      </w:tblGrid>
      <w:tr w:rsidR="00F27CCD" w:rsidRPr="00A325FF" w14:paraId="58CEE895" w14:textId="77777777" w:rsidTr="00FA2CE7">
        <w:tc>
          <w:tcPr>
            <w:tcW w:w="4721" w:type="dxa"/>
          </w:tcPr>
          <w:p w14:paraId="4D97A6EC" w14:textId="77777777" w:rsidR="00F27CCD" w:rsidRPr="00A325FF" w:rsidRDefault="00F27CCD" w:rsidP="00F27CCD">
            <w:r w:rsidRPr="00A325FF">
              <w:rPr>
                <w:b/>
              </w:rPr>
              <w:t>От Бенефициара/Заказчика:</w:t>
            </w:r>
          </w:p>
        </w:tc>
        <w:tc>
          <w:tcPr>
            <w:tcW w:w="269" w:type="dxa"/>
          </w:tcPr>
          <w:p w14:paraId="4DEB9B4D" w14:textId="77777777" w:rsidR="00F27CCD" w:rsidRPr="00A325FF" w:rsidRDefault="00F27CCD" w:rsidP="00F27CCD"/>
        </w:tc>
        <w:tc>
          <w:tcPr>
            <w:tcW w:w="4724" w:type="dxa"/>
          </w:tcPr>
          <w:p w14:paraId="62B1C491" w14:textId="77777777" w:rsidR="00F27CCD" w:rsidRPr="00A325FF" w:rsidRDefault="00F27CCD" w:rsidP="00F27CCD">
            <w:r w:rsidRPr="00A325FF">
              <w:rPr>
                <w:b/>
              </w:rPr>
              <w:t>От Принципала/Исполнителя:</w:t>
            </w:r>
          </w:p>
        </w:tc>
      </w:tr>
      <w:tr w:rsidR="00F27CCD" w14:paraId="1B3B3065" w14:textId="77777777" w:rsidTr="00FA2CE7">
        <w:tc>
          <w:tcPr>
            <w:tcW w:w="4721" w:type="dxa"/>
          </w:tcPr>
          <w:p w14:paraId="14BD8A47" w14:textId="77777777" w:rsidR="00F27CCD" w:rsidRDefault="00F27CCD" w:rsidP="00F27CCD">
            <w:pPr>
              <w:rPr>
                <w:b/>
                <w:sz w:val="28"/>
                <w:szCs w:val="28"/>
              </w:rPr>
            </w:pPr>
          </w:p>
        </w:tc>
        <w:tc>
          <w:tcPr>
            <w:tcW w:w="269" w:type="dxa"/>
          </w:tcPr>
          <w:p w14:paraId="466E79B8" w14:textId="77777777" w:rsidR="00F27CCD" w:rsidRDefault="00F27CCD" w:rsidP="00F27CCD">
            <w:pPr>
              <w:rPr>
                <w:sz w:val="28"/>
                <w:szCs w:val="28"/>
              </w:rPr>
            </w:pPr>
          </w:p>
        </w:tc>
        <w:tc>
          <w:tcPr>
            <w:tcW w:w="4724" w:type="dxa"/>
          </w:tcPr>
          <w:p w14:paraId="17405CF7" w14:textId="77777777" w:rsidR="00F27CCD" w:rsidRDefault="00F27CCD" w:rsidP="00F27CCD">
            <w:pPr>
              <w:rPr>
                <w:b/>
                <w:sz w:val="28"/>
                <w:szCs w:val="28"/>
              </w:rPr>
            </w:pPr>
          </w:p>
        </w:tc>
      </w:tr>
      <w:tr w:rsidR="00F27CCD" w14:paraId="2E7A70E9" w14:textId="77777777" w:rsidTr="00FA2CE7">
        <w:tc>
          <w:tcPr>
            <w:tcW w:w="4721" w:type="dxa"/>
          </w:tcPr>
          <w:p w14:paraId="48BC632A" w14:textId="77777777" w:rsidR="00F27CCD" w:rsidRDefault="00F27CCD" w:rsidP="00F27CCD">
            <w:pPr>
              <w:rPr>
                <w:sz w:val="28"/>
                <w:szCs w:val="28"/>
              </w:rPr>
            </w:pPr>
          </w:p>
        </w:tc>
        <w:tc>
          <w:tcPr>
            <w:tcW w:w="269" w:type="dxa"/>
          </w:tcPr>
          <w:p w14:paraId="7E351F3E" w14:textId="77777777" w:rsidR="00F27CCD" w:rsidRDefault="00F27CCD" w:rsidP="00F27CCD">
            <w:pPr>
              <w:rPr>
                <w:sz w:val="28"/>
                <w:szCs w:val="28"/>
              </w:rPr>
            </w:pPr>
          </w:p>
        </w:tc>
        <w:tc>
          <w:tcPr>
            <w:tcW w:w="4724" w:type="dxa"/>
          </w:tcPr>
          <w:p w14:paraId="56FC7752" w14:textId="77777777" w:rsidR="00F27CCD" w:rsidRDefault="00F27CCD" w:rsidP="00F27CCD">
            <w:pPr>
              <w:rPr>
                <w:sz w:val="28"/>
                <w:szCs w:val="28"/>
              </w:rPr>
            </w:pPr>
          </w:p>
        </w:tc>
      </w:tr>
      <w:tr w:rsidR="00F27CCD" w14:paraId="5C3B9D2C" w14:textId="77777777" w:rsidTr="00FA2CE7">
        <w:tc>
          <w:tcPr>
            <w:tcW w:w="4721" w:type="dxa"/>
          </w:tcPr>
          <w:p w14:paraId="2A4A789B"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0601A39C" w14:textId="77777777" w:rsidR="00F27CCD" w:rsidRDefault="00F27CCD" w:rsidP="00F27CCD">
            <w:pPr>
              <w:rPr>
                <w:sz w:val="28"/>
                <w:szCs w:val="28"/>
              </w:rPr>
            </w:pPr>
          </w:p>
        </w:tc>
        <w:tc>
          <w:tcPr>
            <w:tcW w:w="4724" w:type="dxa"/>
          </w:tcPr>
          <w:p w14:paraId="07EE4E3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065F0639" w14:textId="77777777" w:rsidTr="00FA2CE7">
        <w:trPr>
          <w:cantSplit/>
        </w:trPr>
        <w:tc>
          <w:tcPr>
            <w:tcW w:w="4721" w:type="dxa"/>
            <w:vAlign w:val="bottom"/>
          </w:tcPr>
          <w:p w14:paraId="76099139" w14:textId="77777777" w:rsidR="00F27CCD" w:rsidRDefault="00F27CCD" w:rsidP="00F27CCD">
            <w:pPr>
              <w:jc w:val="center"/>
              <w:rPr>
                <w:sz w:val="28"/>
                <w:szCs w:val="28"/>
              </w:rPr>
            </w:pPr>
            <w:r>
              <w:rPr>
                <w:sz w:val="28"/>
                <w:szCs w:val="28"/>
              </w:rPr>
              <w:t>м.п.</w:t>
            </w:r>
          </w:p>
        </w:tc>
        <w:tc>
          <w:tcPr>
            <w:tcW w:w="269" w:type="dxa"/>
          </w:tcPr>
          <w:p w14:paraId="68153BA7" w14:textId="77777777" w:rsidR="00F27CCD" w:rsidRDefault="00F27CCD" w:rsidP="00F27CCD">
            <w:pPr>
              <w:rPr>
                <w:sz w:val="28"/>
                <w:szCs w:val="28"/>
              </w:rPr>
            </w:pPr>
          </w:p>
        </w:tc>
        <w:tc>
          <w:tcPr>
            <w:tcW w:w="4724" w:type="dxa"/>
            <w:vAlign w:val="bottom"/>
          </w:tcPr>
          <w:p w14:paraId="119E70EE" w14:textId="77777777" w:rsidR="00F27CCD" w:rsidRDefault="00F27CCD" w:rsidP="00F27CCD">
            <w:pPr>
              <w:jc w:val="center"/>
              <w:rPr>
                <w:sz w:val="28"/>
                <w:szCs w:val="28"/>
              </w:rPr>
            </w:pPr>
            <w:r>
              <w:rPr>
                <w:sz w:val="28"/>
                <w:szCs w:val="28"/>
              </w:rPr>
              <w:t>м.п.</w:t>
            </w:r>
          </w:p>
        </w:tc>
      </w:tr>
    </w:tbl>
    <w:p w14:paraId="067E6F2F" w14:textId="77777777" w:rsidR="00F27CCD" w:rsidRDefault="00F27CCD" w:rsidP="00F27CCD">
      <w:pPr>
        <w:rPr>
          <w:sz w:val="22"/>
          <w:szCs w:val="22"/>
        </w:rPr>
      </w:pPr>
    </w:p>
    <w:p w14:paraId="3B7C139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2207BC6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4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6"/>
    </w:p>
    <w:p w14:paraId="1DD398A2"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7" w:name="_Toc425777454"/>
      <w:r w:rsidRPr="00A325FF">
        <w:t>Форма справки о цепочке собственников компании</w:t>
      </w:r>
      <w:bookmarkEnd w:id="34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77777777" w:rsidR="00F27CCD" w:rsidRDefault="00F27CCD" w:rsidP="00F27CCD">
            <w:pPr>
              <w:spacing w:after="60"/>
              <w:jc w:val="right"/>
              <w:rPr>
                <w:lang w:eastAsia="en-US"/>
              </w:rPr>
            </w:pPr>
            <w:r>
              <w:rPr>
                <w:lang w:eastAsia="en-US"/>
              </w:rPr>
              <w:t>«__» __________ 201_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7"/>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48" w:name="_Toc425777455"/>
      <w:r w:rsidRPr="00A325FF">
        <w:t>Инструкции по заполнению</w:t>
      </w:r>
      <w:bookmarkEnd w:id="34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8"/>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49" w:name="_Toc425777456"/>
      <w:r w:rsidRPr="00A325FF">
        <w:lastRenderedPageBreak/>
        <w:t xml:space="preserve">Форма </w:t>
      </w:r>
      <w:r>
        <w:t>согласия</w:t>
      </w:r>
      <w:r w:rsidRPr="00D83C1D">
        <w:t xml:space="preserve"> на обработку персональных данных</w:t>
      </w:r>
      <w:bookmarkEnd w:id="34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50" w:name="_Toc425777457"/>
    </w:p>
    <w:p w14:paraId="5CB5C777" w14:textId="77777777" w:rsidR="00FA2CE7" w:rsidRDefault="00FA2CE7">
      <w:pPr>
        <w:widowControl/>
        <w:autoSpaceDE/>
        <w:autoSpaceDN/>
        <w:adjustRightInd/>
        <w:spacing w:after="200" w:line="276" w:lineRule="auto"/>
        <w:rPr>
          <w:b/>
        </w:rPr>
      </w:pPr>
      <w:r>
        <w:rPr>
          <w:b/>
        </w:rPr>
        <w:br w:type="page"/>
      </w:r>
    </w:p>
    <w:bookmarkEnd w:id="350"/>
    <w:p w14:paraId="3B61AC5A" w14:textId="77777777" w:rsidR="004B7BEA" w:rsidRPr="004B7BEA" w:rsidRDefault="004B7BEA" w:rsidP="00A33637">
      <w:pPr>
        <w:numPr>
          <w:ilvl w:val="1"/>
          <w:numId w:val="17"/>
        </w:numPr>
        <w:tabs>
          <w:tab w:val="clear" w:pos="1134"/>
        </w:tabs>
        <w:spacing w:before="120" w:after="60"/>
        <w:outlineLvl w:val="0"/>
        <w:rPr>
          <w:b/>
        </w:rPr>
      </w:pPr>
      <w:r w:rsidRPr="004B7BEA">
        <w:rPr>
          <w:b/>
        </w:rPr>
        <w:lastRenderedPageBreak/>
        <w:t>План привлечения субпоставщиков (форма 20)</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51" w:name="_Toc425777458"/>
      <w:r w:rsidRPr="004B7BEA">
        <w:t xml:space="preserve">Форма плана </w:t>
      </w:r>
      <w:bookmarkEnd w:id="35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4B7BEA" w:rsidP="004B7BEA">
      <w:pPr>
        <w:spacing w:before="240" w:after="120"/>
        <w:jc w:val="center"/>
        <w:rPr>
          <w:b/>
        </w:rPr>
      </w:pPr>
      <w:r w:rsidRPr="004B7BEA">
        <w:rPr>
          <w:b/>
        </w:rPr>
        <w:object w:dxaOrig="1550" w:dyaOrig="991" w14:anchorId="4950C9FC">
          <v:shape id="_x0000_i1027" type="#_x0000_t75" style="width:78.1pt;height:49.55pt" o:ole="">
            <v:imagedata r:id="rId29" o:title=""/>
          </v:shape>
          <o:OLEObject Type="Embed" ProgID="Package" ShapeID="_x0000_i1027" DrawAspect="Icon" ObjectID="_1657971217" r:id="rId30"/>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77777777" w:rsidR="004B7BEA" w:rsidRPr="004B7BEA" w:rsidRDefault="004B7BEA" w:rsidP="004B7BEA">
            <w:pPr>
              <w:jc w:val="right"/>
              <w:rPr>
                <w:sz w:val="26"/>
                <w:szCs w:val="26"/>
              </w:rPr>
            </w:pPr>
            <w:r w:rsidRPr="004B7BEA">
              <w:rPr>
                <w:sz w:val="26"/>
                <w:szCs w:val="26"/>
              </w:rPr>
              <w:t>«__» __________ 201_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31"/>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52" w:name="_Toc425777459"/>
      <w:r w:rsidRPr="00E157DE">
        <w:lastRenderedPageBreak/>
        <w:t>Инструкции по заполнению</w:t>
      </w:r>
      <w:bookmarkEnd w:id="35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перечень поставляемых генпоставщиком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77777777"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53" w:name="_Toc425777460"/>
      <w:bookmarkStart w:id="354" w:name="_Toc90385122"/>
      <w:bookmarkStart w:id="355" w:name="_Toc176765883"/>
      <w:bookmarkStart w:id="356" w:name="_Toc425777461"/>
      <w:r w:rsidR="004B7BEA" w:rsidRPr="009521EB">
        <w:rPr>
          <w:b/>
        </w:rPr>
        <w:lastRenderedPageBreak/>
        <w:t xml:space="preserve">План </w:t>
      </w:r>
      <w:r w:rsidR="004B7BEA">
        <w:rPr>
          <w:b/>
        </w:rPr>
        <w:t>привлечения субподрядчиков</w:t>
      </w:r>
      <w:r w:rsidR="004B7BEA" w:rsidRPr="009521EB">
        <w:rPr>
          <w:b/>
        </w:rPr>
        <w:t xml:space="preserve"> (форма 20)</w:t>
      </w:r>
      <w:bookmarkEnd w:id="353"/>
    </w:p>
    <w:bookmarkEnd w:id="354"/>
    <w:bookmarkEnd w:id="355"/>
    <w:bookmarkEnd w:id="35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50671F" w:rsidP="009521EB">
      <w:pPr>
        <w:spacing w:before="240" w:after="120"/>
        <w:jc w:val="center"/>
        <w:rPr>
          <w:b/>
        </w:rPr>
      </w:pPr>
      <w:r>
        <w:rPr>
          <w:b/>
        </w:rPr>
        <w:object w:dxaOrig="1550" w:dyaOrig="991" w14:anchorId="49DDE2B4">
          <v:shape id="_x0000_i1028" type="#_x0000_t75" style="width:78.1pt;height:49.55pt" o:ole="">
            <v:imagedata r:id="rId32" o:title=""/>
          </v:shape>
          <o:OLEObject Type="Embed" ProgID="Package" ShapeID="_x0000_i1028" DrawAspect="Icon" ObjectID="_1657971218" r:id="rId33"/>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77777777" w:rsidR="004B7BEA" w:rsidRPr="0062456E" w:rsidRDefault="004B7BEA" w:rsidP="00B82FB3">
            <w:pPr>
              <w:jc w:val="right"/>
              <w:rPr>
                <w:sz w:val="26"/>
                <w:szCs w:val="26"/>
              </w:rPr>
            </w:pPr>
            <w:r w:rsidRPr="0062456E">
              <w:rPr>
                <w:sz w:val="26"/>
                <w:szCs w:val="26"/>
              </w:rPr>
              <w:t>«__» __________ 201_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4"/>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57" w:name="_Toc425777462"/>
      <w:r w:rsidRPr="00E157DE">
        <w:t>Инструкции по заполнению</w:t>
      </w:r>
      <w:bookmarkEnd w:id="35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7777777" w:rsidR="004B7BEA" w:rsidRPr="009521EB" w:rsidRDefault="004B7BEA" w:rsidP="00A33637">
      <w:pPr>
        <w:numPr>
          <w:ilvl w:val="1"/>
          <w:numId w:val="17"/>
        </w:numPr>
        <w:tabs>
          <w:tab w:val="clear" w:pos="1134"/>
        </w:tabs>
        <w:spacing w:before="120" w:after="60"/>
        <w:outlineLvl w:val="0"/>
        <w:rPr>
          <w:b/>
        </w:rPr>
      </w:pPr>
      <w:bookmarkStart w:id="358" w:name="_Toc425777463"/>
      <w:r w:rsidRPr="009521EB">
        <w:rPr>
          <w:b/>
        </w:rPr>
        <w:lastRenderedPageBreak/>
        <w:t xml:space="preserve">План </w:t>
      </w:r>
      <w:r>
        <w:rPr>
          <w:b/>
        </w:rPr>
        <w:t>привлечения соисполнителей</w:t>
      </w:r>
      <w:r w:rsidRPr="009521EB">
        <w:rPr>
          <w:b/>
        </w:rPr>
        <w:t xml:space="preserve"> (форма 20)</w:t>
      </w:r>
      <w:bookmarkEnd w:id="358"/>
    </w:p>
    <w:p w14:paraId="7BD259D8" w14:textId="77777777" w:rsidR="004B7BEA" w:rsidRPr="009521EB" w:rsidRDefault="004B7BEA" w:rsidP="00A33637">
      <w:pPr>
        <w:numPr>
          <w:ilvl w:val="2"/>
          <w:numId w:val="17"/>
        </w:numPr>
        <w:tabs>
          <w:tab w:val="clear" w:pos="1134"/>
        </w:tabs>
        <w:spacing w:before="60" w:after="60"/>
        <w:jc w:val="both"/>
        <w:outlineLvl w:val="1"/>
      </w:pPr>
      <w:bookmarkStart w:id="359" w:name="_Toc425777464"/>
      <w:r w:rsidRPr="009521EB">
        <w:t xml:space="preserve">Форма плана </w:t>
      </w:r>
      <w:bookmarkEnd w:id="35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4B7BEA" w:rsidP="004B7BEA">
      <w:pPr>
        <w:spacing w:before="240" w:after="120"/>
        <w:jc w:val="center"/>
        <w:rPr>
          <w:b/>
        </w:rPr>
      </w:pPr>
      <w:r>
        <w:rPr>
          <w:b/>
        </w:rPr>
        <w:object w:dxaOrig="1550" w:dyaOrig="991" w14:anchorId="710D9854">
          <v:shape id="_x0000_i1029" type="#_x0000_t75" style="width:78.1pt;height:49.55pt" o:ole="">
            <v:imagedata r:id="rId35" o:title=""/>
          </v:shape>
          <o:OLEObject Type="Embed" ProgID="Package" ShapeID="_x0000_i1029" DrawAspect="Icon" ObjectID="_1657971219" r:id="rId36"/>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77777777" w:rsidR="004B7BEA" w:rsidRPr="0062456E" w:rsidRDefault="004B7BEA" w:rsidP="00B82FB3">
            <w:pPr>
              <w:jc w:val="right"/>
              <w:rPr>
                <w:sz w:val="26"/>
                <w:szCs w:val="26"/>
              </w:rPr>
            </w:pPr>
            <w:r w:rsidRPr="0062456E">
              <w:rPr>
                <w:sz w:val="26"/>
                <w:szCs w:val="26"/>
              </w:rPr>
              <w:t>«__» __________ 201_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7"/>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60" w:name="_Toc425777465"/>
      <w:r w:rsidRPr="00E157DE">
        <w:lastRenderedPageBreak/>
        <w:t>Инструкции по заполнению</w:t>
      </w:r>
      <w:bookmarkEnd w:id="36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1" w:name="_Toc425777466"/>
      <w:r w:rsidRPr="00E157DE">
        <w:rPr>
          <w:rFonts w:cs="Arial"/>
          <w:b/>
          <w:bCs/>
          <w:iCs/>
          <w:szCs w:val="28"/>
        </w:rPr>
        <w:lastRenderedPageBreak/>
        <w:t>План распределения объемов поставок внутри коллективного участника (форма 21)</w:t>
      </w:r>
      <w:bookmarkEnd w:id="36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5777467"/>
      <w:r w:rsidRPr="00E157DE">
        <w:rPr>
          <w:b/>
          <w:snapToGrid w:val="0"/>
        </w:rPr>
        <w:t>Форма плана распределения объемов поставок внутри коллективного участника</w:t>
      </w:r>
      <w:bookmarkEnd w:id="36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3C0F79" w:rsidP="00A33637">
      <w:pPr>
        <w:jc w:val="center"/>
        <w:rPr>
          <w:color w:val="000000"/>
        </w:rPr>
      </w:pPr>
      <w:r>
        <w:rPr>
          <w:color w:val="000000"/>
        </w:rPr>
        <w:object w:dxaOrig="1550" w:dyaOrig="991" w14:anchorId="5DE31DBB">
          <v:shape id="_x0000_i1030" type="#_x0000_t75" style="width:78.1pt;height:49.55pt" o:ole="">
            <v:imagedata r:id="rId38" o:title=""/>
          </v:shape>
          <o:OLEObject Type="Embed" ProgID="Package" ShapeID="_x0000_i1030" DrawAspect="Icon" ObjectID="_1657971220" r:id="rId39"/>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3" w:name="_Toc425777468"/>
      <w:r w:rsidRPr="00E157DE">
        <w:rPr>
          <w:b/>
          <w:snapToGrid w:val="0"/>
        </w:rPr>
        <w:lastRenderedPageBreak/>
        <w:t>Инструкции по заполнению</w:t>
      </w:r>
      <w:bookmarkEnd w:id="36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стоимость товаров по каждому участнику в  процентном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4" w:name="_Toc425777469"/>
      <w:r w:rsidRPr="00E157DE">
        <w:rPr>
          <w:rFonts w:cs="Arial"/>
          <w:b/>
          <w:bCs/>
          <w:iCs/>
          <w:szCs w:val="28"/>
        </w:rPr>
        <w:lastRenderedPageBreak/>
        <w:t>План распределения объемов выполнения работ внутри коллективного участника (форма 21)</w:t>
      </w:r>
      <w:bookmarkEnd w:id="36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5" w:name="_Toc425777470"/>
      <w:r w:rsidRPr="00E157DE">
        <w:rPr>
          <w:b/>
          <w:snapToGrid w:val="0"/>
        </w:rPr>
        <w:t>Форма плана распределения объемов выполнения работ внутри коллективного участника</w:t>
      </w:r>
      <w:bookmarkEnd w:id="36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3C0F79" w:rsidP="00A33637">
      <w:pPr>
        <w:jc w:val="center"/>
        <w:rPr>
          <w:color w:val="000000"/>
        </w:rPr>
      </w:pPr>
      <w:r>
        <w:rPr>
          <w:color w:val="000000"/>
        </w:rPr>
        <w:object w:dxaOrig="1550" w:dyaOrig="991" w14:anchorId="1181DDF9">
          <v:shape id="_x0000_i1031" type="#_x0000_t75" style="width:78.1pt;height:49.55pt" o:ole="">
            <v:imagedata r:id="rId40" o:title=""/>
          </v:shape>
          <o:OLEObject Type="Embed" ProgID="Package" ShapeID="_x0000_i1031" DrawAspect="Icon" ObjectID="_1657971221" r:id="rId41"/>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6" w:name="_Toc425777471"/>
      <w:r w:rsidRPr="00E157DE">
        <w:rPr>
          <w:b/>
          <w:snapToGrid w:val="0"/>
        </w:rPr>
        <w:lastRenderedPageBreak/>
        <w:t>Инструкции по заполнению</w:t>
      </w:r>
      <w:bookmarkEnd w:id="36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стоимость работ по каждому участнику в  процентном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7" w:name="_Toc425777472"/>
      <w:r w:rsidRPr="00E157DE">
        <w:rPr>
          <w:rFonts w:cs="Arial"/>
          <w:b/>
          <w:bCs/>
          <w:iCs/>
          <w:szCs w:val="28"/>
        </w:rPr>
        <w:lastRenderedPageBreak/>
        <w:t>План распределения объемов оказания услуг внутри коллективного участника (форма 21)</w:t>
      </w:r>
      <w:bookmarkEnd w:id="36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68"/>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976EB8" w:rsidP="00A33637">
      <w:pPr>
        <w:rPr>
          <w:color w:val="000000"/>
        </w:rPr>
      </w:pPr>
      <w:r>
        <w:rPr>
          <w:color w:val="000000"/>
        </w:rPr>
        <w:object w:dxaOrig="1550" w:dyaOrig="991" w14:anchorId="6EAD534C">
          <v:shape id="_x0000_i1032" type="#_x0000_t75" style="width:78.1pt;height:49.55pt" o:ole="">
            <v:imagedata r:id="rId42" o:title=""/>
          </v:shape>
          <o:OLEObject Type="Embed" ProgID="Package" ShapeID="_x0000_i1032" DrawAspect="Icon" ObjectID="_1657971222" r:id="rId43"/>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9" w:name="_Toc425777474"/>
      <w:r w:rsidRPr="00E157DE">
        <w:rPr>
          <w:b/>
          <w:snapToGrid w:val="0"/>
        </w:rPr>
        <w:lastRenderedPageBreak/>
        <w:t>Инструкции по заполнению</w:t>
      </w:r>
      <w:bookmarkEnd w:id="369"/>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28994AC7" w14:textId="77777777" w:rsidR="009219F3" w:rsidRPr="009219F3" w:rsidRDefault="009219F3"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0" w:name="_Toc425777475"/>
      <w:r w:rsidRPr="009219F3">
        <w:rPr>
          <w:rFonts w:cs="Arial"/>
          <w:b/>
          <w:bCs/>
          <w:iCs/>
          <w:szCs w:val="28"/>
        </w:rPr>
        <w:lastRenderedPageBreak/>
        <w:t>Декларация о соответствии/несоответствии критериям субъекта малого или среднего предпринимательства (форма 22)</w:t>
      </w:r>
      <w:bookmarkEnd w:id="370"/>
    </w:p>
    <w:p w14:paraId="480600D9"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295B6D82"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3384E48D"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 xml:space="preserve">декларации о соответствии </w:t>
      </w:r>
      <w:r w:rsidR="001028AA">
        <w:rPr>
          <w:rFonts w:eastAsiaTheme="minorEastAsia"/>
          <w:b/>
          <w:bCs/>
          <w:sz w:val="26"/>
          <w:szCs w:val="26"/>
        </w:rPr>
        <w:t>У</w:t>
      </w:r>
      <w:r w:rsidRPr="009C63DD">
        <w:rPr>
          <w:rFonts w:eastAsiaTheme="minorEastAsia"/>
          <w:b/>
          <w:bCs/>
          <w:sz w:val="26"/>
          <w:szCs w:val="26"/>
        </w:rPr>
        <w:t>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0C40C447" w14:textId="77777777" w:rsidR="00934C26" w:rsidRPr="009C63DD" w:rsidRDefault="00934C26" w:rsidP="00934C26">
      <w:pPr>
        <w:ind w:firstLine="567"/>
        <w:rPr>
          <w:rFonts w:eastAsiaTheme="minorEastAsia"/>
        </w:rPr>
      </w:pPr>
    </w:p>
    <w:p w14:paraId="2BB67D1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2EA602F"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w:t>
      </w:r>
      <w:r w:rsidR="001028AA">
        <w:rPr>
          <w:rFonts w:eastAsiaTheme="minorEastAsia"/>
          <w:sz w:val="20"/>
          <w:szCs w:val="20"/>
        </w:rPr>
        <w:t>У</w:t>
      </w:r>
      <w:r w:rsidRPr="009C63DD">
        <w:rPr>
          <w:rFonts w:eastAsiaTheme="minorEastAsia"/>
          <w:sz w:val="20"/>
          <w:szCs w:val="20"/>
        </w:rPr>
        <w:t xml:space="preserve">частника/субподрядчика (соисполнителя) </w:t>
      </w:r>
    </w:p>
    <w:p w14:paraId="4478A9B7"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413A5A0"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0C5C44A"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1E082A92"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3A55D4CB" w14:textId="77777777" w:rsidR="00934C26" w:rsidRPr="009C63DD" w:rsidRDefault="00934C26" w:rsidP="00934C26">
      <w:pPr>
        <w:pBdr>
          <w:top w:val="single" w:sz="4" w:space="1" w:color="auto"/>
        </w:pBdr>
        <w:ind w:left="5755"/>
        <w:rPr>
          <w:rFonts w:eastAsiaTheme="minorEastAsia"/>
          <w:sz w:val="2"/>
          <w:szCs w:val="2"/>
        </w:rPr>
      </w:pPr>
    </w:p>
    <w:p w14:paraId="09D13A9A" w14:textId="77777777" w:rsidR="00934C26" w:rsidRPr="009C63DD" w:rsidRDefault="00934C26" w:rsidP="00934C26">
      <w:pPr>
        <w:tabs>
          <w:tab w:val="right" w:pos="9923"/>
        </w:tabs>
        <w:rPr>
          <w:rFonts w:eastAsiaTheme="minorEastAsia"/>
        </w:rPr>
      </w:pPr>
      <w:r w:rsidRPr="009C63DD">
        <w:rPr>
          <w:rFonts w:eastAsiaTheme="minorEastAsia"/>
        </w:rPr>
        <w:tab/>
      </w:r>
    </w:p>
    <w:p w14:paraId="3AC1EB08" w14:textId="77777777" w:rsidR="00934C26" w:rsidRPr="009C63DD" w:rsidRDefault="00934C26" w:rsidP="00934C26">
      <w:pPr>
        <w:pBdr>
          <w:top w:val="single" w:sz="4" w:space="1" w:color="auto"/>
        </w:pBdr>
        <w:ind w:right="113"/>
        <w:rPr>
          <w:rFonts w:eastAsiaTheme="minorEastAsia"/>
          <w:sz w:val="2"/>
          <w:szCs w:val="2"/>
        </w:rPr>
      </w:pPr>
    </w:p>
    <w:p w14:paraId="3C62578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23C432FB"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38E47A5C"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3036F796" w14:textId="77777777" w:rsidR="00934C26" w:rsidRPr="009C63DD" w:rsidRDefault="00934C26" w:rsidP="00934C26">
      <w:pPr>
        <w:pBdr>
          <w:top w:val="single" w:sz="4" w:space="1" w:color="auto"/>
        </w:pBdr>
        <w:ind w:left="1616" w:right="113"/>
        <w:rPr>
          <w:rFonts w:eastAsiaTheme="minorEastAsia"/>
          <w:sz w:val="2"/>
          <w:szCs w:val="2"/>
        </w:rPr>
      </w:pPr>
    </w:p>
    <w:p w14:paraId="47C4F901" w14:textId="77777777" w:rsidR="00934C26" w:rsidRPr="009C63DD" w:rsidRDefault="00934C26" w:rsidP="00934C26">
      <w:pPr>
        <w:spacing w:after="120"/>
        <w:ind w:firstLine="567"/>
        <w:jc w:val="both"/>
        <w:rPr>
          <w:rFonts w:eastAsiaTheme="minorEastAsia"/>
        </w:rPr>
      </w:pPr>
    </w:p>
    <w:p w14:paraId="3AC08C12" w14:textId="77777777" w:rsidR="009219F3" w:rsidRPr="009219F3" w:rsidRDefault="009219F3" w:rsidP="009219F3">
      <w:pPr>
        <w:spacing w:after="120"/>
        <w:ind w:firstLine="567"/>
        <w:jc w:val="both"/>
        <w:rPr>
          <w:rFonts w:eastAsiaTheme="minorEastAsia"/>
        </w:rPr>
      </w:pPr>
      <w:r w:rsidRPr="009219F3">
        <w:rPr>
          <w:rFonts w:eastAsiaTheme="minorEastAsia"/>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67531431"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9219F3" w14:paraId="1C9EF155" w14:textId="77777777" w:rsidTr="00A33637">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93A93D5" w14:textId="22F37D52" w:rsidR="009219F3" w:rsidRPr="00F606D1" w:rsidRDefault="009219F3" w:rsidP="009219F3">
            <w:pPr>
              <w:jc w:val="center"/>
              <w:rPr>
                <w:rFonts w:eastAsiaTheme="minorEastAsia"/>
                <w:sz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57465221" w14:textId="22D291FC" w:rsidR="009219F3" w:rsidRPr="00F606D1" w:rsidRDefault="009219F3" w:rsidP="009219F3">
            <w:pPr>
              <w:jc w:val="center"/>
              <w:rPr>
                <w:rFonts w:eastAsiaTheme="minorEastAsia"/>
                <w:sz w:val="22"/>
              </w:rPr>
            </w:pPr>
            <w:r>
              <w:rPr>
                <w:rFonts w:eastAsiaTheme="minorEastAsia"/>
              </w:rPr>
              <w:t xml:space="preserve">Наименование сведений </w:t>
            </w:r>
          </w:p>
        </w:tc>
        <w:tc>
          <w:tcPr>
            <w:tcW w:w="1814" w:type="dxa"/>
            <w:tcBorders>
              <w:top w:val="single" w:sz="4" w:space="0" w:color="auto"/>
              <w:left w:val="single" w:sz="4" w:space="0" w:color="auto"/>
              <w:bottom w:val="single" w:sz="4" w:space="0" w:color="auto"/>
              <w:right w:val="single" w:sz="4" w:space="0" w:color="auto"/>
            </w:tcBorders>
            <w:vAlign w:val="center"/>
            <w:hideMark/>
          </w:tcPr>
          <w:p w14:paraId="3FC9B0A7" w14:textId="79B7DA72" w:rsidR="009219F3" w:rsidRPr="00F606D1" w:rsidRDefault="009219F3" w:rsidP="009219F3">
            <w:pPr>
              <w:jc w:val="center"/>
              <w:rPr>
                <w:rFonts w:eastAsiaTheme="minorEastAsia"/>
                <w:sz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378AC964" w14:textId="5F37642D" w:rsidR="009219F3" w:rsidRPr="00F606D1" w:rsidRDefault="009219F3" w:rsidP="009219F3">
            <w:pPr>
              <w:jc w:val="center"/>
              <w:rPr>
                <w:rFonts w:eastAsiaTheme="minorEastAsia"/>
                <w:sz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625CC92F" w14:textId="1EF98941" w:rsidR="009219F3" w:rsidRPr="00F606D1" w:rsidRDefault="009219F3" w:rsidP="009219F3">
            <w:pPr>
              <w:jc w:val="center"/>
              <w:rPr>
                <w:rFonts w:eastAsiaTheme="minorEastAsia"/>
                <w:b/>
                <w:sz w:val="22"/>
              </w:rPr>
            </w:pPr>
            <w:r>
              <w:rPr>
                <w:rFonts w:eastAsiaTheme="minorEastAsia"/>
                <w:b/>
              </w:rPr>
              <w:t>Показатель</w:t>
            </w:r>
          </w:p>
        </w:tc>
      </w:tr>
      <w:tr w:rsidR="009219F3" w14:paraId="2CFE4F64" w14:textId="77777777" w:rsidTr="00A33637">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189D1AE1" w14:textId="0EDD2AAE" w:rsidR="009219F3" w:rsidRPr="00F606D1" w:rsidRDefault="009219F3" w:rsidP="009219F3">
            <w:pPr>
              <w:jc w:val="center"/>
              <w:rPr>
                <w:rFonts w:eastAsiaTheme="minorEastAsia"/>
                <w:sz w:val="22"/>
              </w:rPr>
            </w:pPr>
            <w:r>
              <w:rPr>
                <w:rFonts w:eastAsiaTheme="minorEastAsia"/>
              </w:rPr>
              <w:t xml:space="preserve">1 </w:t>
            </w:r>
          </w:p>
        </w:tc>
        <w:tc>
          <w:tcPr>
            <w:tcW w:w="4423" w:type="dxa"/>
            <w:tcBorders>
              <w:top w:val="single" w:sz="4" w:space="0" w:color="auto"/>
              <w:left w:val="single" w:sz="4" w:space="0" w:color="auto"/>
              <w:bottom w:val="single" w:sz="4" w:space="0" w:color="auto"/>
              <w:right w:val="single" w:sz="4" w:space="0" w:color="auto"/>
            </w:tcBorders>
            <w:hideMark/>
          </w:tcPr>
          <w:p w14:paraId="5E1CEAC6" w14:textId="035A58D6" w:rsidR="009219F3" w:rsidRPr="00F606D1" w:rsidRDefault="009219F3" w:rsidP="009219F3">
            <w:pPr>
              <w:jc w:val="center"/>
              <w:rPr>
                <w:rFonts w:eastAsiaTheme="minorEastAsia"/>
                <w:sz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1667A13F" w14:textId="1E77C842" w:rsidR="009219F3" w:rsidRPr="00F606D1" w:rsidRDefault="009219F3" w:rsidP="009219F3">
            <w:pPr>
              <w:jc w:val="center"/>
              <w:rPr>
                <w:rFonts w:eastAsiaTheme="minorEastAsia"/>
                <w:sz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20A1B645" w14:textId="5FE9D161" w:rsidR="009219F3" w:rsidRPr="00F606D1" w:rsidRDefault="009219F3" w:rsidP="009219F3">
            <w:pPr>
              <w:jc w:val="center"/>
              <w:rPr>
                <w:rFonts w:eastAsiaTheme="minorEastAsia"/>
                <w:sz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76DA3A5F" w14:textId="64544161" w:rsidR="009219F3" w:rsidRPr="00F606D1" w:rsidRDefault="009219F3" w:rsidP="009219F3">
            <w:pPr>
              <w:jc w:val="center"/>
              <w:rPr>
                <w:rFonts w:eastAsiaTheme="minorEastAsia"/>
                <w:b/>
                <w:sz w:val="22"/>
              </w:rPr>
            </w:pPr>
            <w:r>
              <w:rPr>
                <w:rFonts w:eastAsiaTheme="minorEastAsia"/>
                <w:b/>
              </w:rPr>
              <w:t>5</w:t>
            </w:r>
          </w:p>
        </w:tc>
      </w:tr>
      <w:tr w:rsidR="00FE4006" w14:paraId="53242FBA"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33872FD" w14:textId="77777777" w:rsidR="00FE4006" w:rsidRPr="00F606D1" w:rsidRDefault="00FE4006">
            <w:pPr>
              <w:jc w:val="center"/>
              <w:rPr>
                <w:rFonts w:eastAsiaTheme="minorEastAsia"/>
                <w:sz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17A02E94" w14:textId="77777777" w:rsidR="00FE4006" w:rsidRPr="00F606D1" w:rsidRDefault="00FE4006">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278EFF" w14:textId="77777777" w:rsidR="00FE4006" w:rsidRPr="00F606D1" w:rsidRDefault="00FE4006">
            <w:pPr>
              <w:jc w:val="center"/>
              <w:rPr>
                <w:rFonts w:eastAsiaTheme="minorEastAsia"/>
                <w:sz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43A5C56C"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49939295" w14:textId="77777777" w:rsidR="00FE4006" w:rsidRPr="00F606D1" w:rsidRDefault="00FE4006">
            <w:pPr>
              <w:ind w:left="57"/>
              <w:jc w:val="center"/>
              <w:rPr>
                <w:rFonts w:eastAsiaTheme="minorEastAsia"/>
                <w:b/>
                <w:sz w:val="22"/>
              </w:rPr>
            </w:pPr>
          </w:p>
          <w:p w14:paraId="3D6B2982" w14:textId="77777777" w:rsidR="00FE4006" w:rsidRPr="00F606D1" w:rsidRDefault="00FE4006">
            <w:pPr>
              <w:ind w:left="57"/>
              <w:jc w:val="center"/>
              <w:rPr>
                <w:rFonts w:eastAsiaTheme="minorEastAsia"/>
                <w:b/>
                <w:sz w:val="22"/>
              </w:rPr>
            </w:pPr>
            <w:r>
              <w:rPr>
                <w:rFonts w:eastAsiaTheme="minorEastAsia"/>
                <w:b/>
              </w:rPr>
              <w:t>__%</w:t>
            </w:r>
          </w:p>
        </w:tc>
      </w:tr>
      <w:tr w:rsidR="00FE4006" w14:paraId="65A6C103"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2E47C1B2" w14:textId="77777777" w:rsidR="00FE4006" w:rsidRPr="00F606D1" w:rsidRDefault="00FE4006">
            <w:pPr>
              <w:jc w:val="center"/>
              <w:rPr>
                <w:rFonts w:eastAsiaTheme="minorEastAsia"/>
                <w:sz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11DE9C50" w14:textId="77777777" w:rsidR="00FE4006" w:rsidRPr="00F606D1" w:rsidRDefault="00FE4006">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41F69F4" w14:textId="77777777" w:rsidR="00FE4006" w:rsidRPr="00F606D1" w:rsidRDefault="00FE4006">
            <w:pPr>
              <w:jc w:val="center"/>
              <w:rPr>
                <w:rFonts w:eastAsiaTheme="minorEastAsia"/>
                <w:sz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643074A7"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31F821A8" w14:textId="77777777" w:rsidR="00FE4006" w:rsidRPr="00F606D1" w:rsidRDefault="00FE4006">
            <w:pPr>
              <w:ind w:left="57"/>
              <w:jc w:val="center"/>
              <w:rPr>
                <w:rFonts w:eastAsiaTheme="minorEastAsia"/>
                <w:b/>
                <w:sz w:val="22"/>
              </w:rPr>
            </w:pPr>
          </w:p>
          <w:p w14:paraId="172FEE98" w14:textId="77777777" w:rsidR="00FE4006" w:rsidRDefault="00FE4006">
            <w:pPr>
              <w:ind w:left="57"/>
              <w:jc w:val="center"/>
              <w:rPr>
                <w:rFonts w:eastAsiaTheme="minorEastAsia"/>
                <w:b/>
              </w:rPr>
            </w:pPr>
            <w:r>
              <w:rPr>
                <w:rFonts w:eastAsiaTheme="minorEastAsia"/>
                <w:b/>
              </w:rPr>
              <w:t>__%</w:t>
            </w:r>
          </w:p>
          <w:p w14:paraId="24E0F86A" w14:textId="77777777" w:rsidR="00FE4006" w:rsidRPr="00F606D1" w:rsidRDefault="00FE4006">
            <w:pPr>
              <w:ind w:left="57"/>
              <w:jc w:val="center"/>
              <w:rPr>
                <w:rFonts w:eastAsiaTheme="minorEastAsia"/>
                <w:b/>
                <w:sz w:val="22"/>
              </w:rPr>
            </w:pPr>
          </w:p>
        </w:tc>
      </w:tr>
      <w:tr w:rsidR="00FE4006" w14:paraId="1E7E6D29"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49478D5F" w14:textId="77777777" w:rsidR="00FE4006" w:rsidRPr="00F606D1" w:rsidRDefault="00FE4006">
            <w:pPr>
              <w:jc w:val="center"/>
              <w:rPr>
                <w:rFonts w:eastAsiaTheme="minorEastAsia"/>
                <w:sz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590743F6" w14:textId="77777777" w:rsidR="00FE4006" w:rsidRPr="00F606D1" w:rsidRDefault="00FE4006">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71507"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B75B06E"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732E7989" w14:textId="77777777" w:rsidR="00FE4006" w:rsidRPr="00F606D1" w:rsidRDefault="00FE4006">
            <w:pPr>
              <w:jc w:val="center"/>
              <w:rPr>
                <w:rFonts w:eastAsiaTheme="minorEastAsia"/>
                <w:sz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58F96D16" w14:textId="77777777" w:rsidR="00FE4006" w:rsidRPr="00F606D1" w:rsidRDefault="00FE4006">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3DAC99E"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4CE74F21"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5CFE3384" w14:textId="77777777" w:rsidR="00FE4006" w:rsidRPr="00F606D1" w:rsidRDefault="00FE4006">
            <w:pPr>
              <w:jc w:val="center"/>
              <w:rPr>
                <w:rFonts w:eastAsiaTheme="minorEastAsia"/>
                <w:sz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1F0B3AB4" w14:textId="77777777" w:rsidR="00FE4006" w:rsidRPr="00F606D1" w:rsidRDefault="00FE4006">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CD7C683"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22E558FD"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60D38006" w14:textId="77777777" w:rsidR="00FE4006" w:rsidRPr="00F606D1" w:rsidRDefault="00FE4006">
            <w:pPr>
              <w:jc w:val="center"/>
              <w:rPr>
                <w:rFonts w:eastAsiaTheme="minorEastAsia"/>
                <w:sz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2CE35A9F" w14:textId="77777777" w:rsidR="00FE4006" w:rsidRPr="00F606D1" w:rsidRDefault="00FE4006">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184394" w14:textId="77777777" w:rsidR="00FE4006" w:rsidRPr="00F606D1" w:rsidRDefault="00FE4006">
            <w:pPr>
              <w:ind w:left="57"/>
              <w:jc w:val="center"/>
              <w:rPr>
                <w:rFonts w:eastAsiaTheme="minorEastAsia"/>
                <w:b/>
                <w:sz w:val="22"/>
              </w:rPr>
            </w:pPr>
            <w:r>
              <w:rPr>
                <w:rFonts w:eastAsiaTheme="minorEastAsia"/>
                <w:b/>
              </w:rPr>
              <w:t>да (нет)</w:t>
            </w:r>
          </w:p>
        </w:tc>
      </w:tr>
      <w:tr w:rsidR="00FE4006" w14:paraId="6DC9B911" w14:textId="77777777" w:rsidTr="00A33637">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53939BAE" w14:textId="77777777" w:rsidR="00FE4006" w:rsidRPr="00F606D1" w:rsidRDefault="00FE4006">
            <w:pPr>
              <w:jc w:val="center"/>
              <w:rPr>
                <w:rFonts w:eastAsiaTheme="minorEastAsia"/>
                <w:sz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60C83DC6" w14:textId="77777777" w:rsidR="00FE4006" w:rsidRPr="00F606D1" w:rsidRDefault="00FE4006">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7CF6AD6B" w14:textId="77777777" w:rsidR="00FE4006" w:rsidRPr="00F606D1" w:rsidRDefault="00FE4006">
            <w:pPr>
              <w:jc w:val="center"/>
              <w:rPr>
                <w:rFonts w:eastAsiaTheme="minorEastAsia"/>
                <w:sz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E67CF92" w14:textId="77777777" w:rsidR="00FE4006" w:rsidRPr="00F606D1" w:rsidRDefault="00FE4006">
            <w:pPr>
              <w:jc w:val="center"/>
              <w:rPr>
                <w:rFonts w:eastAsiaTheme="minorEastAsia"/>
                <w:sz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0F92C485"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0C89E9CD"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21DB1BE4" w14:textId="77777777" w:rsidR="00FE4006" w:rsidRPr="00F606D1" w:rsidRDefault="00FE4006">
            <w:pPr>
              <w:ind w:left="57"/>
              <w:jc w:val="center"/>
              <w:rPr>
                <w:rFonts w:eastAsiaTheme="minorEastAsia"/>
                <w:sz w:val="22"/>
              </w:rPr>
            </w:pPr>
          </w:p>
        </w:tc>
      </w:tr>
      <w:tr w:rsidR="00FE4006" w14:paraId="788154AE" w14:textId="77777777" w:rsidTr="00A33637">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CDA6B3"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2812606"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0F9C9DE8" w14:textId="77777777" w:rsidR="00FE4006" w:rsidRPr="00F606D1" w:rsidRDefault="00FE4006">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6628C13"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0DA470A0" w14:textId="77777777" w:rsidR="00FE4006" w:rsidRPr="00F606D1" w:rsidRDefault="00FE4006">
            <w:pPr>
              <w:rPr>
                <w:rFonts w:eastAsiaTheme="minorEastAsia"/>
                <w:sz w:val="22"/>
              </w:rPr>
            </w:pPr>
          </w:p>
        </w:tc>
      </w:tr>
      <w:tr w:rsidR="00FE4006" w14:paraId="7B509184" w14:textId="77777777" w:rsidTr="00A33637">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149A9E03" w14:textId="77777777" w:rsidR="00FE4006" w:rsidRPr="00F606D1" w:rsidRDefault="00FE4006">
            <w:pPr>
              <w:jc w:val="center"/>
              <w:rPr>
                <w:rFonts w:eastAsiaTheme="minorEastAsia"/>
                <w:sz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0AAC83E1"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174BF75A" w14:textId="77777777" w:rsidR="00FE4006" w:rsidRPr="00F606D1" w:rsidRDefault="00FE4006">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585CFC67" w14:textId="77777777" w:rsidR="00FE4006" w:rsidRPr="00F606D1" w:rsidRDefault="00FE4006">
            <w:pPr>
              <w:jc w:val="center"/>
              <w:rPr>
                <w:rFonts w:eastAsiaTheme="minorEastAsia"/>
                <w:sz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024BEAEA" w14:textId="77777777" w:rsidR="00FE4006" w:rsidRPr="00F606D1" w:rsidRDefault="00FE4006">
            <w:pPr>
              <w:jc w:val="center"/>
              <w:rPr>
                <w:rFonts w:eastAsiaTheme="minorEastAsia"/>
                <w:sz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57FD146" w14:textId="77777777" w:rsidR="00FE4006" w:rsidRDefault="00FE4006">
            <w:pPr>
              <w:ind w:left="57"/>
              <w:jc w:val="center"/>
              <w:rPr>
                <w:rFonts w:eastAsiaTheme="minorEastAsia"/>
                <w:i/>
                <w:color w:val="548DD4" w:themeColor="text2" w:themeTint="99"/>
                <w:sz w:val="18"/>
                <w:szCs w:val="18"/>
              </w:rPr>
            </w:pPr>
          </w:p>
          <w:p w14:paraId="038C421A"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36D0977E" w14:textId="77777777" w:rsidR="00FE4006" w:rsidRPr="00F606D1" w:rsidRDefault="00FE4006">
            <w:pPr>
              <w:ind w:left="57"/>
              <w:jc w:val="center"/>
              <w:rPr>
                <w:rFonts w:eastAsiaTheme="minorEastAsia"/>
                <w:b/>
                <w:sz w:val="22"/>
              </w:rPr>
            </w:pPr>
          </w:p>
        </w:tc>
      </w:tr>
      <w:tr w:rsidR="00FE4006" w14:paraId="6860F1CF" w14:textId="77777777" w:rsidTr="00A33637">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EB5F80" w14:textId="77777777" w:rsidR="00FE4006" w:rsidRPr="00F606D1" w:rsidRDefault="00FE4006">
            <w:pPr>
              <w:rPr>
                <w:rFonts w:eastAsiaTheme="minorEastAsia"/>
                <w:sz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4CBB96BA" w14:textId="77777777" w:rsidR="00FE4006" w:rsidRPr="00F606D1" w:rsidRDefault="00FE4006">
            <w:pPr>
              <w:rPr>
                <w:rFonts w:eastAsiaTheme="minorEastAsia"/>
                <w:sz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5392469E" w14:textId="77777777" w:rsidR="00FE4006" w:rsidRPr="00F606D1" w:rsidRDefault="00FE4006">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DAC0E91" w14:textId="77777777" w:rsidR="00FE4006" w:rsidRPr="00F606D1" w:rsidRDefault="00FE4006">
            <w:pPr>
              <w:rPr>
                <w:rFonts w:eastAsiaTheme="minorEastAsia"/>
                <w:sz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3CB78B1F" w14:textId="77777777" w:rsidR="00FE4006" w:rsidRPr="00F606D1" w:rsidRDefault="00FE4006">
            <w:pPr>
              <w:rPr>
                <w:rFonts w:eastAsiaTheme="minorEastAsia"/>
                <w:b/>
                <w:sz w:val="22"/>
              </w:rPr>
            </w:pPr>
          </w:p>
        </w:tc>
      </w:tr>
      <w:tr w:rsidR="00FE4006" w14:paraId="27EB6E6C"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6A299253" w14:textId="77777777" w:rsidR="00FE4006" w:rsidRPr="00F606D1" w:rsidRDefault="00FE4006">
            <w:pPr>
              <w:jc w:val="center"/>
              <w:rPr>
                <w:rFonts w:eastAsiaTheme="minorEastAsia"/>
                <w:sz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57DF6B38" w14:textId="77777777" w:rsidR="00FE4006" w:rsidRPr="00F606D1" w:rsidRDefault="00FE4006">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12120DB"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EF63F68"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162C0C5E"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0DF7DF75" w14:textId="77777777" w:rsidR="00FE4006" w:rsidRPr="00F606D1" w:rsidRDefault="00FE4006">
            <w:pPr>
              <w:jc w:val="center"/>
              <w:rPr>
                <w:rFonts w:eastAsiaTheme="minorEastAsia"/>
                <w:sz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79444426" w14:textId="77777777" w:rsidR="00FE4006" w:rsidRPr="00F606D1" w:rsidRDefault="00FE4006">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AF74BEE"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0C28D97B"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1D7BD87D"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2E32CF8" w14:textId="77777777" w:rsidR="00FE4006" w:rsidRPr="00F606D1" w:rsidRDefault="00FE4006">
            <w:pPr>
              <w:jc w:val="center"/>
              <w:rPr>
                <w:rFonts w:eastAsiaTheme="minorEastAsia"/>
                <w:sz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5040F01F" w14:textId="77777777" w:rsidR="00FE4006" w:rsidRPr="00F606D1" w:rsidRDefault="00FE4006">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648C0C8"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1018AB99"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D4663C"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32CE6F6" w14:textId="77777777" w:rsidR="00FE4006" w:rsidRPr="00F606D1" w:rsidRDefault="00FE4006">
            <w:pPr>
              <w:jc w:val="center"/>
              <w:rPr>
                <w:rFonts w:eastAsiaTheme="minorEastAsia"/>
                <w:sz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5CA54402" w14:textId="77777777" w:rsidR="00FE4006" w:rsidRPr="00F606D1" w:rsidRDefault="00FE4006">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B2ED5FF" w14:textId="77777777" w:rsidR="00FE4006" w:rsidRPr="00F606D1" w:rsidRDefault="00FE4006">
            <w:pPr>
              <w:jc w:val="center"/>
              <w:rPr>
                <w:rFonts w:eastAsiaTheme="minorEastAsia"/>
                <w:b/>
                <w:sz w:val="22"/>
              </w:rPr>
            </w:pPr>
            <w:r>
              <w:rPr>
                <w:rFonts w:eastAsiaTheme="minorEastAsia"/>
                <w:b/>
              </w:rPr>
              <w:t>да (нет)</w:t>
            </w:r>
            <w:r>
              <w:rPr>
                <w:rFonts w:eastAsiaTheme="minorEastAsia"/>
                <w:b/>
              </w:rPr>
              <w:br/>
            </w:r>
          </w:p>
        </w:tc>
      </w:tr>
      <w:tr w:rsidR="00FE4006" w14:paraId="5A5F670F"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1562FA65" w14:textId="77777777" w:rsidR="00FE4006" w:rsidRPr="00F606D1" w:rsidRDefault="00FE4006">
            <w:pPr>
              <w:jc w:val="center"/>
              <w:rPr>
                <w:rFonts w:eastAsiaTheme="minorEastAsia"/>
                <w:sz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112CAC11" w14:textId="77777777" w:rsidR="00FE4006" w:rsidRPr="00F606D1" w:rsidRDefault="00FE4006">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79D1C491" w14:textId="77777777" w:rsidR="00FE4006" w:rsidRDefault="00FE4006">
            <w:pPr>
              <w:jc w:val="center"/>
              <w:rPr>
                <w:rFonts w:eastAsiaTheme="minorEastAsia"/>
                <w:b/>
              </w:rPr>
            </w:pPr>
            <w:r>
              <w:rPr>
                <w:rFonts w:eastAsiaTheme="minorEastAsia"/>
                <w:b/>
              </w:rPr>
              <w:t>да (нет)</w:t>
            </w:r>
          </w:p>
          <w:p w14:paraId="7F6ED7F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56DD973B"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190185F0" w14:textId="77777777" w:rsidR="00FE4006" w:rsidRPr="00F606D1" w:rsidRDefault="00FE4006">
            <w:pPr>
              <w:jc w:val="center"/>
              <w:rPr>
                <w:rFonts w:eastAsiaTheme="minorEastAsia"/>
                <w:sz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A7C19B5" w14:textId="77777777" w:rsidR="00FE4006" w:rsidRPr="00F606D1" w:rsidRDefault="00FE4006">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5F32692" w14:textId="77777777" w:rsidR="00FE4006" w:rsidRDefault="00FE4006">
            <w:pPr>
              <w:jc w:val="center"/>
              <w:rPr>
                <w:rFonts w:eastAsiaTheme="minorEastAsia"/>
                <w:b/>
              </w:rPr>
            </w:pPr>
            <w:r>
              <w:rPr>
                <w:rFonts w:eastAsiaTheme="minorEastAsia"/>
                <w:b/>
              </w:rPr>
              <w:t>да (нет)</w:t>
            </w:r>
          </w:p>
          <w:p w14:paraId="4C1B8582"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7B532683"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0DFF8575" w14:textId="77777777" w:rsidR="00FE4006" w:rsidRPr="00F606D1" w:rsidRDefault="00FE4006">
            <w:pPr>
              <w:jc w:val="center"/>
              <w:rPr>
                <w:rFonts w:eastAsiaTheme="minorEastAsia"/>
                <w:sz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1EAF96DF" w14:textId="77777777" w:rsidR="00FE4006" w:rsidRPr="00F606D1" w:rsidRDefault="00FE4006">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13BB9C9" w14:textId="77777777" w:rsidR="00FE4006" w:rsidRPr="00F606D1" w:rsidRDefault="00FE4006">
            <w:pPr>
              <w:jc w:val="center"/>
              <w:rPr>
                <w:rFonts w:eastAsiaTheme="minorEastAsia"/>
                <w:b/>
                <w:sz w:val="22"/>
              </w:rPr>
            </w:pPr>
            <w:r>
              <w:rPr>
                <w:rFonts w:eastAsiaTheme="minorEastAsia"/>
                <w:b/>
              </w:rPr>
              <w:t>да (нет)</w:t>
            </w:r>
          </w:p>
        </w:tc>
      </w:tr>
      <w:tr w:rsidR="00FE4006" w14:paraId="069DD126" w14:textId="77777777" w:rsidTr="00A33637">
        <w:trPr>
          <w:cantSplit/>
        </w:trPr>
        <w:tc>
          <w:tcPr>
            <w:tcW w:w="567" w:type="dxa"/>
            <w:tcBorders>
              <w:top w:val="single" w:sz="4" w:space="0" w:color="auto"/>
              <w:left w:val="single" w:sz="4" w:space="0" w:color="auto"/>
              <w:bottom w:val="single" w:sz="4" w:space="0" w:color="auto"/>
              <w:right w:val="single" w:sz="4" w:space="0" w:color="auto"/>
            </w:tcBorders>
            <w:hideMark/>
          </w:tcPr>
          <w:p w14:paraId="3FF96F45" w14:textId="77777777" w:rsidR="00FE4006" w:rsidRPr="00F606D1" w:rsidRDefault="00FE4006">
            <w:pPr>
              <w:jc w:val="center"/>
              <w:rPr>
                <w:rFonts w:eastAsiaTheme="minorEastAsia"/>
                <w:sz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5F2E7152" w14:textId="77777777" w:rsidR="00FE4006" w:rsidRPr="00F606D1" w:rsidRDefault="00FE4006">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3BE4D07" w14:textId="77777777" w:rsidR="00FE4006" w:rsidRPr="00F606D1" w:rsidRDefault="00FE4006">
            <w:pPr>
              <w:jc w:val="center"/>
              <w:rPr>
                <w:rFonts w:eastAsiaTheme="minorEastAsia"/>
                <w:b/>
                <w:sz w:val="22"/>
              </w:rPr>
            </w:pPr>
            <w:r>
              <w:rPr>
                <w:rFonts w:eastAsiaTheme="minorEastAsia"/>
                <w:b/>
              </w:rPr>
              <w:t>да (нет)</w:t>
            </w:r>
          </w:p>
        </w:tc>
      </w:tr>
    </w:tbl>
    <w:p w14:paraId="6F6D5CD8" w14:textId="77777777" w:rsidR="00FE4006" w:rsidRDefault="00FE4006" w:rsidP="00FE4006">
      <w:pPr>
        <w:rPr>
          <w:rFonts w:asciiTheme="minorHAnsi" w:hAnsiTheme="minorHAnsi" w:cstheme="minorBidi"/>
          <w:sz w:val="22"/>
          <w:szCs w:val="22"/>
          <w:lang w:eastAsia="en-US"/>
        </w:rPr>
      </w:pPr>
    </w:p>
    <w:p w14:paraId="518FB398" w14:textId="77777777" w:rsidR="00934C26" w:rsidRPr="009C63DD" w:rsidRDefault="00934C26" w:rsidP="00934C26">
      <w:pPr>
        <w:ind w:right="5954"/>
        <w:jc w:val="center"/>
        <w:rPr>
          <w:rFonts w:eastAsiaTheme="minorEastAsia"/>
        </w:rPr>
      </w:pPr>
    </w:p>
    <w:p w14:paraId="10E9A211"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6DFB2377" w14:textId="77777777" w:rsidR="00934C26" w:rsidRPr="009C63DD" w:rsidRDefault="00934C26" w:rsidP="00934C26">
      <w:pPr>
        <w:ind w:left="851"/>
        <w:rPr>
          <w:rFonts w:eastAsiaTheme="minorEastAsia"/>
        </w:rPr>
      </w:pPr>
      <w:r w:rsidRPr="009C63DD">
        <w:rPr>
          <w:rFonts w:eastAsiaTheme="minorEastAsia"/>
          <w:sz w:val="20"/>
          <w:szCs w:val="20"/>
        </w:rPr>
        <w:t>М.П.</w:t>
      </w:r>
    </w:p>
    <w:p w14:paraId="568C7C66"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668D2BBF" w14:textId="77777777" w:rsidR="00934C26" w:rsidRPr="009C63DD" w:rsidRDefault="00934C26" w:rsidP="00934C26">
      <w:pPr>
        <w:pBdr>
          <w:top w:val="single" w:sz="4" w:space="1" w:color="auto"/>
        </w:pBdr>
        <w:jc w:val="center"/>
        <w:rPr>
          <w:rFonts w:eastAsiaTheme="minorEastAsia"/>
          <w:sz w:val="20"/>
          <w:szCs w:val="20"/>
        </w:rPr>
      </w:pPr>
    </w:p>
    <w:p w14:paraId="50D41E4B"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749B1044"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7BCBE58E"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832654E" w14:textId="77777777" w:rsidR="00934C26" w:rsidRPr="009C63DD" w:rsidRDefault="00934C26" w:rsidP="00934C26">
      <w:pPr>
        <w:rPr>
          <w:rFonts w:eastAsiaTheme="minorEastAsia"/>
          <w:color w:val="FF0000"/>
          <w:sz w:val="18"/>
          <w:szCs w:val="18"/>
        </w:rPr>
      </w:pPr>
    </w:p>
    <w:p w14:paraId="206550C2" w14:textId="77777777"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06982933" w14:textId="77777777" w:rsidR="00640CEC" w:rsidRPr="00F90391" w:rsidRDefault="00934C26"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9C63DD">
        <w:rPr>
          <w:snapToGrid w:val="0"/>
        </w:rPr>
        <w:br w:type="page"/>
      </w:r>
      <w:r w:rsidR="00640CEC" w:rsidRPr="00F90391">
        <w:rPr>
          <w:b/>
          <w:snapToGrid w:val="0"/>
        </w:rPr>
        <w:lastRenderedPageBreak/>
        <w:t>Инструкции по заполнению</w:t>
      </w:r>
      <w:r w:rsidR="00640CEC">
        <w:rPr>
          <w:b/>
          <w:snapToGrid w:val="0"/>
        </w:rPr>
        <w:t>:</w:t>
      </w:r>
    </w:p>
    <w:p w14:paraId="16713F8E" w14:textId="77777777" w:rsidR="00640CEC" w:rsidRPr="001F24FB" w:rsidRDefault="00640CEC" w:rsidP="00A33637">
      <w:pPr>
        <w:numPr>
          <w:ilvl w:val="3"/>
          <w:numId w:val="17"/>
        </w:numPr>
        <w:tabs>
          <w:tab w:val="clear" w:pos="1134"/>
          <w:tab w:val="num" w:pos="540"/>
        </w:tabs>
        <w:autoSpaceDE/>
        <w:autoSpaceDN/>
        <w:adjustRightInd/>
        <w:jc w:val="both"/>
        <w:rPr>
          <w:snapToGrid w:val="0"/>
        </w:rPr>
      </w:pPr>
      <w:r w:rsidRPr="00F90391">
        <w:rPr>
          <w:snapToGrid w:val="0"/>
          <w:sz w:val="22"/>
          <w:szCs w:val="22"/>
        </w:rPr>
        <w:t xml:space="preserve">Данная форма подается </w:t>
      </w:r>
      <w:r>
        <w:rPr>
          <w:snapToGrid w:val="0"/>
          <w:sz w:val="22"/>
          <w:szCs w:val="22"/>
        </w:rPr>
        <w:t>У</w:t>
      </w:r>
      <w:r w:rsidRPr="00F90391">
        <w:rPr>
          <w:snapToGrid w:val="0"/>
          <w:sz w:val="22"/>
          <w:szCs w:val="22"/>
        </w:rPr>
        <w:t xml:space="preserve">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 xml:space="preserve">только в случае отсутствия сведений о </w:t>
      </w:r>
      <w:r>
        <w:rPr>
          <w:b/>
          <w:bCs/>
          <w:snapToGrid w:val="0"/>
          <w:sz w:val="22"/>
          <w:szCs w:val="22"/>
        </w:rPr>
        <w:t>У</w:t>
      </w:r>
      <w:r w:rsidRPr="00F90391">
        <w:rPr>
          <w:b/>
          <w:bCs/>
          <w:snapToGrid w:val="0"/>
          <w:sz w:val="22"/>
          <w:szCs w:val="22"/>
        </w:rPr>
        <w:t>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119FDCA4" w14:textId="77777777" w:rsidR="00640CEC" w:rsidRPr="00F90391" w:rsidRDefault="00640CEC" w:rsidP="00A33637">
      <w:pPr>
        <w:numPr>
          <w:ilvl w:val="3"/>
          <w:numId w:val="17"/>
        </w:numPr>
        <w:tabs>
          <w:tab w:val="clear" w:pos="1134"/>
          <w:tab w:val="num" w:pos="540"/>
        </w:tabs>
        <w:autoSpaceDE/>
        <w:autoSpaceDN/>
        <w:adjustRightInd/>
        <w:jc w:val="both"/>
        <w:rPr>
          <w:snapToGrid w:val="0"/>
          <w:sz w:val="22"/>
          <w:szCs w:val="22"/>
        </w:rPr>
      </w:pPr>
      <w:r>
        <w:rPr>
          <w:snapToGrid w:val="0"/>
          <w:sz w:val="22"/>
          <w:szCs w:val="22"/>
        </w:rPr>
        <w:t>У</w:t>
      </w:r>
      <w:r w:rsidRPr="00F90391">
        <w:rPr>
          <w:snapToGrid w:val="0"/>
          <w:sz w:val="22"/>
          <w:szCs w:val="22"/>
        </w:rPr>
        <w:t xml:space="preserve">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3CE03FF1" w14:textId="77777777" w:rsidR="00640CEC" w:rsidRPr="00F90391" w:rsidRDefault="00640CEC" w:rsidP="00A33637">
      <w:pPr>
        <w:numPr>
          <w:ilvl w:val="3"/>
          <w:numId w:val="17"/>
        </w:numPr>
        <w:tabs>
          <w:tab w:val="clear" w:pos="1134"/>
          <w:tab w:val="num" w:pos="540"/>
        </w:tabs>
        <w:autoSpaceDE/>
        <w:autoSpaceDN/>
        <w:adjustRightInd/>
        <w:jc w:val="both"/>
        <w:rPr>
          <w:snapToGrid w:val="0"/>
          <w:sz w:val="22"/>
          <w:szCs w:val="22"/>
        </w:rPr>
      </w:pPr>
      <w:r>
        <w:rPr>
          <w:snapToGrid w:val="0"/>
          <w:sz w:val="22"/>
          <w:szCs w:val="22"/>
        </w:rPr>
        <w:t>У</w:t>
      </w:r>
      <w:r w:rsidRPr="00F90391">
        <w:rPr>
          <w:snapToGrid w:val="0"/>
          <w:sz w:val="22"/>
          <w:szCs w:val="22"/>
        </w:rPr>
        <w:t xml:space="preserve">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0201DB85"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1C4F1E10"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22410DC1"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34B96999"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4814ED2C"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65DB7B9C"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30220C94"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5495BBD"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0A513090" w14:textId="77777777" w:rsidR="00640CEC" w:rsidRPr="00756E39" w:rsidRDefault="00640CEC" w:rsidP="00640CEC">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67C0C20D" w14:textId="77777777" w:rsidR="00640CEC" w:rsidRPr="00756E39" w:rsidRDefault="00640CEC" w:rsidP="00640CEC">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68E16056"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2939A77F"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23DB8E54"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38EFE22A" w14:textId="77777777" w:rsidR="00640CEC" w:rsidRPr="00756E39"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65C44131" w14:textId="77777777" w:rsidR="00640CEC" w:rsidRPr="00F90391" w:rsidRDefault="00640CEC" w:rsidP="00640CEC">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случае, если </w:t>
      </w:r>
      <w:r>
        <w:rPr>
          <w:snapToGrid w:val="0"/>
          <w:sz w:val="20"/>
          <w:szCs w:val="20"/>
        </w:rPr>
        <w:t>У</w:t>
      </w:r>
      <w:r w:rsidRPr="00756E39">
        <w:rPr>
          <w:snapToGrid w:val="0"/>
          <w:sz w:val="20"/>
          <w:szCs w:val="20"/>
        </w:rPr>
        <w:t>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3505F022" w14:textId="77777777" w:rsidR="00640CEC" w:rsidRPr="00F90391" w:rsidRDefault="00640CEC" w:rsidP="00A33637">
      <w:pPr>
        <w:numPr>
          <w:ilvl w:val="3"/>
          <w:numId w:val="17"/>
        </w:numPr>
        <w:tabs>
          <w:tab w:val="clear" w:pos="1134"/>
          <w:tab w:val="num" w:pos="540"/>
        </w:tabs>
        <w:autoSpaceDE/>
        <w:autoSpaceDN/>
        <w:adjustRightInd/>
        <w:jc w:val="both"/>
        <w:rPr>
          <w:snapToGrid w:val="0"/>
          <w:sz w:val="22"/>
          <w:szCs w:val="22"/>
        </w:rPr>
      </w:pPr>
      <w:r>
        <w:rPr>
          <w:snapToGrid w:val="0"/>
          <w:sz w:val="22"/>
          <w:szCs w:val="22"/>
        </w:rPr>
        <w:t>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3FDA2171" w14:textId="77777777" w:rsidR="00640CEC" w:rsidRPr="001F24FB" w:rsidRDefault="00640CEC" w:rsidP="00A33637">
      <w:pPr>
        <w:numPr>
          <w:ilvl w:val="3"/>
          <w:numId w:val="17"/>
        </w:numPr>
        <w:tabs>
          <w:tab w:val="clear" w:pos="1134"/>
          <w:tab w:val="num" w:pos="540"/>
        </w:tabs>
        <w:autoSpaceDE/>
        <w:autoSpaceDN/>
        <w:adjustRightInd/>
        <w:jc w:val="both"/>
        <w:rPr>
          <w:snapToGrid w:val="0"/>
          <w:sz w:val="22"/>
          <w:szCs w:val="22"/>
        </w:rPr>
      </w:pPr>
      <w:r w:rsidRPr="001F24FB">
        <w:rPr>
          <w:snapToGrid w:val="0"/>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2E41C4C4" w14:textId="77777777" w:rsidR="00640CEC" w:rsidRPr="001F24FB" w:rsidRDefault="00640CEC" w:rsidP="00A33637">
      <w:pPr>
        <w:numPr>
          <w:ilvl w:val="3"/>
          <w:numId w:val="17"/>
        </w:numPr>
        <w:tabs>
          <w:tab w:val="clear" w:pos="1134"/>
          <w:tab w:val="num" w:pos="540"/>
        </w:tabs>
        <w:autoSpaceDE/>
        <w:autoSpaceDN/>
        <w:adjustRightInd/>
        <w:jc w:val="both"/>
        <w:rPr>
          <w:snapToGrid w:val="0"/>
          <w:sz w:val="22"/>
          <w:szCs w:val="22"/>
        </w:rPr>
      </w:pPr>
      <w:r w:rsidRPr="00F90391">
        <w:rPr>
          <w:rFonts w:eastAsiaTheme="minorHAnsi"/>
          <w:color w:val="FF0000"/>
          <w:sz w:val="22"/>
          <w:szCs w:val="22"/>
          <w:lang w:eastAsia="en-US"/>
        </w:rPr>
        <w:t>Пункты 1 – 11 таблицы являются обязательными для заполнения.</w:t>
      </w:r>
    </w:p>
    <w:p w14:paraId="2C266F71" w14:textId="77777777" w:rsidR="00640CEC" w:rsidRPr="00297AA2" w:rsidRDefault="00640CEC" w:rsidP="00640CEC">
      <w:pPr>
        <w:rPr>
          <w:snapToGrid w:val="0"/>
        </w:rPr>
      </w:pPr>
      <w:r w:rsidRPr="00F606D1">
        <w:t xml:space="preserve"> </w:t>
      </w:r>
    </w:p>
    <w:p w14:paraId="6064F6BC" w14:textId="711325A5" w:rsidR="00546FC8" w:rsidRDefault="00546FC8" w:rsidP="00A33637">
      <w:pPr>
        <w:widowControl/>
        <w:autoSpaceDE/>
        <w:autoSpaceDN/>
        <w:adjustRightInd/>
        <w:ind w:left="1080"/>
        <w:jc w:val="both"/>
        <w:sectPr w:rsidR="00546FC8" w:rsidSect="00A11027">
          <w:headerReference w:type="even" r:id="rId44"/>
          <w:headerReference w:type="default" r:id="rId45"/>
          <w:footerReference w:type="even" r:id="rId46"/>
          <w:footerReference w:type="default" r:id="rId47"/>
          <w:pgSz w:w="11906" w:h="16838"/>
          <w:pgMar w:top="1134" w:right="1558" w:bottom="1134" w:left="1701" w:header="708" w:footer="708" w:gutter="0"/>
          <w:cols w:space="708"/>
          <w:docGrid w:linePitch="360"/>
        </w:sectPr>
      </w:pPr>
    </w:p>
    <w:p w14:paraId="5F930ACB" w14:textId="77777777"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2F6619">
        <w:rPr>
          <w:rFonts w:cs="Arial"/>
          <w:b/>
          <w:bCs/>
          <w:iCs/>
          <w:szCs w:val="28"/>
        </w:rPr>
        <w:lastRenderedPageBreak/>
        <w:t>План привлечения субпоставщиков/субподрядчиков/соисполнителей (форма 23)</w:t>
      </w:r>
      <w:bookmarkEnd w:id="371"/>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72" w:name="_Toc425777478"/>
      <w:r w:rsidRPr="002F6619">
        <w:t>Форма плана привлечения субподрядчиков (соисполнителей)</w:t>
      </w:r>
      <w:bookmarkEnd w:id="372"/>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CB3275" w:rsidP="00546FC8">
      <w:pPr>
        <w:ind w:left="1134" w:firstLine="306"/>
        <w:contextualSpacing/>
        <w:jc w:val="both"/>
        <w:outlineLvl w:val="1"/>
      </w:pPr>
      <w:r>
        <w:object w:dxaOrig="1550" w:dyaOrig="991" w14:anchorId="408023EF">
          <v:shape id="_x0000_i1033" type="#_x0000_t75" style="width:78.1pt;height:49.55pt" o:ole="">
            <v:imagedata r:id="rId48" o:title=""/>
          </v:shape>
          <o:OLEObject Type="Embed" ProgID="Package" ShapeID="_x0000_i1033" DrawAspect="Icon" ObjectID="_1657971223" r:id="rId49"/>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1F24FB">
        <w:rPr>
          <w:b/>
          <w:snapToGrid w:val="0"/>
        </w:rPr>
        <w:lastRenderedPageBreak/>
        <w:t>Инструкции по заполнению</w:t>
      </w:r>
      <w:bookmarkEnd w:id="373"/>
      <w:bookmarkEnd w:id="374"/>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75" w:name="_Toc422244303"/>
      <w:bookmarkStart w:id="376"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75"/>
      <w:bookmarkEnd w:id="376"/>
      <w:r w:rsidRPr="00297AA2">
        <w:t xml:space="preserve"> </w:t>
      </w:r>
    </w:p>
    <w:p w14:paraId="59418431" w14:textId="77777777" w:rsidR="002F6619" w:rsidRPr="00297AA2" w:rsidRDefault="002F6619" w:rsidP="002F6619">
      <w:pPr>
        <w:ind w:firstLine="851"/>
        <w:contextualSpacing/>
        <w:jc w:val="both"/>
        <w:outlineLvl w:val="1"/>
      </w:pPr>
      <w:bookmarkStart w:id="377" w:name="_Toc422244304"/>
      <w:bookmarkStart w:id="378" w:name="_Toc425777481"/>
      <w:r w:rsidRPr="00297AA2">
        <w:t>б) предмет договора, заключаемого с субподрядчиком (соисполнителем), с указанием количества поставляемой им Продукции;</w:t>
      </w:r>
      <w:bookmarkEnd w:id="377"/>
      <w:bookmarkEnd w:id="378"/>
      <w:r w:rsidRPr="00297AA2">
        <w:t xml:space="preserve"> </w:t>
      </w:r>
    </w:p>
    <w:p w14:paraId="41792950" w14:textId="77777777" w:rsidR="002F6619" w:rsidRPr="00297AA2" w:rsidRDefault="002F6619" w:rsidP="002F6619">
      <w:pPr>
        <w:ind w:firstLine="851"/>
        <w:contextualSpacing/>
        <w:jc w:val="both"/>
        <w:outlineLvl w:val="1"/>
      </w:pPr>
      <w:bookmarkStart w:id="379" w:name="_Toc422244305"/>
      <w:bookmarkStart w:id="380" w:name="_Toc425777482"/>
      <w:r w:rsidRPr="00297AA2">
        <w:t>в) место, условия и сроки (периоды) поставки Продукции субподрядчиком (соисполнителем);</w:t>
      </w:r>
      <w:bookmarkEnd w:id="379"/>
      <w:bookmarkEnd w:id="380"/>
      <w:r w:rsidRPr="00297AA2">
        <w:t xml:space="preserve"> </w:t>
      </w:r>
    </w:p>
    <w:p w14:paraId="6032AFE9" w14:textId="77777777" w:rsidR="002F6619" w:rsidRPr="00297AA2" w:rsidRDefault="002F6619" w:rsidP="002F6619">
      <w:pPr>
        <w:ind w:firstLine="851"/>
        <w:contextualSpacing/>
        <w:jc w:val="both"/>
        <w:outlineLvl w:val="1"/>
      </w:pPr>
      <w:bookmarkStart w:id="381" w:name="_Toc422244306"/>
      <w:bookmarkStart w:id="382" w:name="_Toc425777483"/>
      <w:r w:rsidRPr="00297AA2">
        <w:t>г) цена договора, заключаемого с субподрядчиком (соисполнителем).</w:t>
      </w:r>
      <w:bookmarkEnd w:id="381"/>
      <w:bookmarkEnd w:id="382"/>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(форма 24)</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7777777" w:rsidR="00020D19" w:rsidRPr="00B95BDE" w:rsidRDefault="00020D19" w:rsidP="00635D68">
            <w:pPr>
              <w:jc w:val="right"/>
              <w:rPr>
                <w:sz w:val="26"/>
                <w:szCs w:val="26"/>
              </w:rPr>
            </w:pPr>
            <w:r w:rsidRPr="00B95BDE">
              <w:rPr>
                <w:sz w:val="26"/>
                <w:szCs w:val="26"/>
              </w:rPr>
              <w:t>«__» __________ 201_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6C39C99F"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сделки в которой имеется заинтересованность.</w:t>
      </w:r>
    </w:p>
    <w:p w14:paraId="360FFB32" w14:textId="77777777" w:rsidR="002F6619" w:rsidRPr="00B95BDE" w:rsidRDefault="002F6619" w:rsidP="002F6619">
      <w:pPr>
        <w:spacing w:before="60" w:after="60"/>
        <w:jc w:val="both"/>
        <w:outlineLvl w:val="1"/>
      </w:pPr>
      <w:r>
        <w:t>Образец повестки согласия на совершение сделки в которой имеется заитересованность</w:t>
      </w:r>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ст.ст.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lastRenderedPageBreak/>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333EB" w14:textId="77777777" w:rsidR="00107670" w:rsidRDefault="00107670" w:rsidP="00706E83">
      <w:r>
        <w:separator/>
      </w:r>
    </w:p>
  </w:endnote>
  <w:endnote w:type="continuationSeparator" w:id="0">
    <w:p w14:paraId="2DAC966D" w14:textId="77777777" w:rsidR="00107670" w:rsidRDefault="00107670" w:rsidP="00706E83">
      <w:r>
        <w:continuationSeparator/>
      </w:r>
    </w:p>
  </w:endnote>
  <w:endnote w:type="continuationNotice" w:id="1">
    <w:p w14:paraId="7ABDB5AF" w14:textId="77777777" w:rsidR="00107670" w:rsidRDefault="00107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AF5C" w14:textId="77777777" w:rsidR="00BC62D3" w:rsidRDefault="00BC62D3">
    <w:pPr>
      <w:pStyle w:val="af3"/>
    </w:pPr>
  </w:p>
  <w:p w14:paraId="46BB094E" w14:textId="77777777" w:rsidR="00BC62D3" w:rsidRDefault="00BC62D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AAF2" w14:textId="3AECA784" w:rsidR="00BC62D3" w:rsidRPr="00F606D1" w:rsidRDefault="00BC62D3"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6EFE" w14:textId="77777777" w:rsidR="00BC62D3" w:rsidRPr="00BA6F70" w:rsidRDefault="00BC62D3"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DA5" w14:textId="77777777" w:rsidR="00BC62D3" w:rsidRPr="00F177C4" w:rsidRDefault="00BC62D3"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7014" w14:textId="77777777" w:rsidR="00BC62D3" w:rsidRDefault="00BC62D3">
    <w:pPr>
      <w:pStyle w:val="af3"/>
    </w:pPr>
  </w:p>
  <w:p w14:paraId="1C96A940" w14:textId="77777777" w:rsidR="00BC62D3" w:rsidRDefault="00BC62D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A4F8B" w14:textId="77777777" w:rsidR="00BC62D3" w:rsidRDefault="00BC62D3">
    <w:pPr>
      <w:pStyle w:val="af3"/>
    </w:pPr>
  </w:p>
  <w:p w14:paraId="1AEA7A5D" w14:textId="77777777" w:rsidR="00BC62D3" w:rsidRDefault="00BC62D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F9EE1" w14:textId="77777777" w:rsidR="00BC62D3" w:rsidRDefault="00BC62D3">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5D27" w14:textId="77777777" w:rsidR="00BC62D3" w:rsidRPr="00450F7F" w:rsidRDefault="00BC62D3"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D1D3B" w14:textId="77777777" w:rsidR="00BC62D3" w:rsidRDefault="00BC62D3">
    <w:pPr>
      <w:pStyle w:val="af3"/>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5BFD" w14:textId="77777777" w:rsidR="00BC62D3" w:rsidRPr="00BA7BCD" w:rsidRDefault="00BC62D3"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116D8" w14:textId="77777777" w:rsidR="00BC62D3" w:rsidRPr="00F606D1" w:rsidRDefault="00BC62D3"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C9478" w14:textId="77777777" w:rsidR="00DE418D" w:rsidRPr="00F606D1" w:rsidRDefault="00DE418D"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05BC4" w14:textId="77777777" w:rsidR="00107670" w:rsidRDefault="00107670" w:rsidP="00706E83">
      <w:r>
        <w:separator/>
      </w:r>
    </w:p>
  </w:footnote>
  <w:footnote w:type="continuationSeparator" w:id="0">
    <w:p w14:paraId="2BB05438" w14:textId="77777777" w:rsidR="00107670" w:rsidRDefault="00107670" w:rsidP="00706E83">
      <w:r>
        <w:continuationSeparator/>
      </w:r>
    </w:p>
  </w:footnote>
  <w:footnote w:type="continuationNotice" w:id="1">
    <w:p w14:paraId="3D369C1F" w14:textId="77777777" w:rsidR="00107670" w:rsidRDefault="00107670"/>
  </w:footnote>
  <w:footnote w:id="2">
    <w:p w14:paraId="6B3D425D" w14:textId="77777777" w:rsidR="00BC62D3" w:rsidRPr="000A3D8A" w:rsidRDefault="00BC62D3" w:rsidP="00BC62D3">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BC62D3" w:rsidRPr="000A3D8A" w:rsidRDefault="00BC62D3" w:rsidP="00BC62D3">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BC62D3" w:rsidRPr="000A3D8A" w:rsidRDefault="00BC62D3" w:rsidP="00BC62D3">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BC62D3" w:rsidRDefault="00BC62D3" w:rsidP="00BC62D3">
      <w:pPr>
        <w:pStyle w:val="afd"/>
      </w:pPr>
    </w:p>
  </w:footnote>
  <w:footnote w:id="3">
    <w:p w14:paraId="3C665CAF" w14:textId="77777777" w:rsidR="00BC62D3" w:rsidRDefault="00BC62D3"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3DFE742D" w14:textId="77777777" w:rsidR="00BC62D3" w:rsidRDefault="00BC62D3" w:rsidP="00A90343">
      <w:pPr>
        <w:pStyle w:val="afd"/>
      </w:pPr>
    </w:p>
  </w:footnote>
  <w:footnote w:id="4">
    <w:p w14:paraId="65BBAA94" w14:textId="77777777" w:rsidR="00BC62D3" w:rsidRPr="00117D04" w:rsidRDefault="00BC62D3"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5">
    <w:p w14:paraId="1B1E5696" w14:textId="77777777" w:rsidR="00BC62D3" w:rsidRDefault="00BC62D3"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BC62D3" w:rsidRPr="00297AA2" w:rsidRDefault="00BC62D3"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BC62D3" w:rsidRDefault="00BC62D3"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04DFD" w14:textId="77777777" w:rsidR="00BC62D3" w:rsidRDefault="00BC62D3">
    <w:pPr>
      <w:pStyle w:val="af1"/>
    </w:pPr>
  </w:p>
  <w:p w14:paraId="69ACB614" w14:textId="77777777" w:rsidR="00BC62D3" w:rsidRDefault="00BC62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BC62D3" w14:paraId="4C5E681D" w14:textId="77777777" w:rsidTr="00F606D1">
      <w:trPr>
        <w:trHeight w:val="991"/>
      </w:trPr>
      <w:tc>
        <w:tcPr>
          <w:tcW w:w="11907" w:type="dxa"/>
          <w:shd w:val="clear" w:color="auto" w:fill="auto"/>
          <w:vAlign w:val="center"/>
        </w:tcPr>
        <w:p w14:paraId="0963952C" w14:textId="77777777" w:rsidR="00BC62D3" w:rsidRDefault="00BC62D3"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BC62D3" w:rsidRPr="00EC063E" w14:paraId="505D89A2" w14:textId="77777777" w:rsidTr="00F606D1">
      <w:trPr>
        <w:trHeight w:val="707"/>
      </w:trPr>
      <w:tc>
        <w:tcPr>
          <w:tcW w:w="11907" w:type="dxa"/>
          <w:shd w:val="clear" w:color="auto" w:fill="auto"/>
          <w:vAlign w:val="center"/>
        </w:tcPr>
        <w:p w14:paraId="5CCD040A" w14:textId="77777777" w:rsidR="00BC62D3" w:rsidRPr="004D3329" w:rsidRDefault="00BC62D3"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BC62D3" w:rsidRPr="004D3329" w:rsidRDefault="00BC62D3"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BC62D3" w:rsidRPr="00EC063E" w:rsidRDefault="00BC62D3"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BC62D3" w:rsidRPr="002E1ABA" w:rsidRDefault="00BC62D3"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C06AC" w14:textId="77777777" w:rsidR="00BC62D3" w:rsidRPr="00BA7BCD" w:rsidRDefault="00BC62D3"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261CAB06" w14:textId="44794FC6" w:rsidR="00BC62D3" w:rsidRDefault="00BC62D3">
        <w:pPr>
          <w:pStyle w:val="af1"/>
          <w:jc w:val="right"/>
        </w:pPr>
        <w:r>
          <w:fldChar w:fldCharType="begin"/>
        </w:r>
        <w:r>
          <w:instrText>PAGE   \* MERGEFORMAT</w:instrText>
        </w:r>
        <w:r>
          <w:fldChar w:fldCharType="separate"/>
        </w:r>
        <w:r w:rsidR="00C0400B">
          <w:rPr>
            <w:noProof/>
          </w:rPr>
          <w:t>130</w:t>
        </w:r>
        <w:r>
          <w:fldChar w:fldCharType="end"/>
        </w:r>
      </w:p>
    </w:sdtContent>
  </w:sdt>
  <w:p w14:paraId="34D9C638" w14:textId="77777777" w:rsidR="00BC62D3" w:rsidRPr="00BA7BCD" w:rsidRDefault="00BC62D3"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0"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4"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8"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8"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9"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1"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8"/>
  </w:num>
  <w:num w:numId="2">
    <w:abstractNumId w:val="46"/>
  </w:num>
  <w:num w:numId="3">
    <w:abstractNumId w:val="30"/>
  </w:num>
  <w:num w:numId="4">
    <w:abstractNumId w:val="44"/>
  </w:num>
  <w:num w:numId="5">
    <w:abstractNumId w:val="19"/>
  </w:num>
  <w:num w:numId="6">
    <w:abstractNumId w:val="45"/>
  </w:num>
  <w:num w:numId="7">
    <w:abstractNumId w:val="40"/>
  </w:num>
  <w:num w:numId="8">
    <w:abstractNumId w:val="33"/>
  </w:num>
  <w:num w:numId="9">
    <w:abstractNumId w:val="12"/>
  </w:num>
  <w:num w:numId="10">
    <w:abstractNumId w:val="9"/>
  </w:num>
  <w:num w:numId="11">
    <w:abstractNumId w:val="29"/>
  </w:num>
  <w:num w:numId="12">
    <w:abstractNumId w:val="50"/>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4"/>
  </w:num>
  <w:num w:numId="17">
    <w:abstractNumId w:val="47"/>
  </w:num>
  <w:num w:numId="18">
    <w:abstractNumId w:val="10"/>
  </w:num>
  <w:num w:numId="19">
    <w:abstractNumId w:val="63"/>
  </w:num>
  <w:num w:numId="20">
    <w:abstractNumId w:val="37"/>
  </w:num>
  <w:num w:numId="21">
    <w:abstractNumId w:val="31"/>
  </w:num>
  <w:num w:numId="22">
    <w:abstractNumId w:val="11"/>
  </w:num>
  <w:num w:numId="23">
    <w:abstractNumId w:val="18"/>
  </w:num>
  <w:num w:numId="24">
    <w:abstractNumId w:val="20"/>
  </w:num>
  <w:num w:numId="25">
    <w:abstractNumId w:val="4"/>
  </w:num>
  <w:num w:numId="26">
    <w:abstractNumId w:val="6"/>
  </w:num>
  <w:num w:numId="27">
    <w:abstractNumId w:val="52"/>
  </w:num>
  <w:num w:numId="28">
    <w:abstractNumId w:val="21"/>
  </w:num>
  <w:num w:numId="29">
    <w:abstractNumId w:val="36"/>
  </w:num>
  <w:num w:numId="30">
    <w:abstractNumId w:val="3"/>
  </w:num>
  <w:num w:numId="31">
    <w:abstractNumId w:val="2"/>
  </w:num>
  <w:num w:numId="32">
    <w:abstractNumId w:val="1"/>
  </w:num>
  <w:num w:numId="33">
    <w:abstractNumId w:val="0"/>
  </w:num>
  <w:num w:numId="34">
    <w:abstractNumId w:val="75"/>
  </w:num>
  <w:num w:numId="35">
    <w:abstractNumId w:val="71"/>
  </w:num>
  <w:num w:numId="36">
    <w:abstractNumId w:val="59"/>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num>
  <w:num w:numId="39">
    <w:abstractNumId w:val="28"/>
  </w:num>
  <w:num w:numId="40">
    <w:abstractNumId w:val="82"/>
  </w:num>
  <w:num w:numId="4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num>
  <w:num w:numId="43">
    <w:abstractNumId w:val="39"/>
  </w:num>
  <w:num w:numId="44">
    <w:abstractNumId w:val="13"/>
  </w:num>
  <w:num w:numId="45">
    <w:abstractNumId w:val="43"/>
  </w:num>
  <w:num w:numId="46">
    <w:abstractNumId w:val="65"/>
  </w:num>
  <w:num w:numId="47">
    <w:abstractNumId w:val="72"/>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3"/>
  </w:num>
  <w:num w:numId="51">
    <w:abstractNumId w:val="8"/>
  </w:num>
  <w:num w:numId="52">
    <w:abstractNumId w:val="41"/>
  </w:num>
  <w:num w:numId="53">
    <w:abstractNumId w:val="14"/>
  </w:num>
  <w:num w:numId="54">
    <w:abstractNumId w:val="66"/>
  </w:num>
  <w:num w:numId="55">
    <w:abstractNumId w:val="26"/>
  </w:num>
  <w:num w:numId="56">
    <w:abstractNumId w:val="49"/>
  </w:num>
  <w:num w:numId="57">
    <w:abstractNumId w:val="32"/>
  </w:num>
  <w:num w:numId="58">
    <w:abstractNumId w:val="54"/>
  </w:num>
  <w:num w:numId="59">
    <w:abstractNumId w:val="58"/>
  </w:num>
  <w:num w:numId="60">
    <w:abstractNumId w:val="68"/>
  </w:num>
  <w:num w:numId="61">
    <w:abstractNumId w:val="61"/>
  </w:num>
  <w:num w:numId="62">
    <w:abstractNumId w:val="80"/>
  </w:num>
  <w:num w:numId="63">
    <w:abstractNumId w:val="22"/>
  </w:num>
  <w:num w:numId="64">
    <w:abstractNumId w:val="16"/>
  </w:num>
  <w:num w:numId="65">
    <w:abstractNumId w:val="69"/>
  </w:num>
  <w:num w:numId="66">
    <w:abstractNumId w:val="35"/>
  </w:num>
  <w:num w:numId="67">
    <w:abstractNumId w:val="48"/>
  </w:num>
  <w:num w:numId="68">
    <w:abstractNumId w:val="70"/>
  </w:num>
  <w:num w:numId="69">
    <w:abstractNumId w:val="67"/>
  </w:num>
  <w:num w:numId="70">
    <w:abstractNumId w:val="57"/>
  </w:num>
  <w:num w:numId="71">
    <w:abstractNumId w:val="15"/>
  </w:num>
  <w:num w:numId="72">
    <w:abstractNumId w:val="53"/>
  </w:num>
  <w:num w:numId="73">
    <w:abstractNumId w:val="27"/>
  </w:num>
  <w:num w:numId="74">
    <w:abstractNumId w:val="25"/>
  </w:num>
  <w:num w:numId="75">
    <w:abstractNumId w:val="56"/>
  </w:num>
  <w:num w:numId="76">
    <w:abstractNumId w:val="55"/>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4"/>
  </w:num>
  <w:num w:numId="80">
    <w:abstractNumId w:val="60"/>
  </w:num>
  <w:num w:numId="81">
    <w:abstractNumId w:val="79"/>
  </w:num>
  <w:num w:numId="82">
    <w:abstractNumId w:val="76"/>
  </w:num>
  <w:num w:numId="83">
    <w:abstractNumId w:val="81"/>
  </w:num>
  <w:num w:numId="84">
    <w:abstractNumId w:val="23"/>
  </w:num>
  <w:num w:numId="85">
    <w:abstractNumId w:val="4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5CFD"/>
    <w:rsid w:val="00066546"/>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73CF"/>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324D"/>
    <w:rsid w:val="0019497C"/>
    <w:rsid w:val="0019522B"/>
    <w:rsid w:val="00196CCF"/>
    <w:rsid w:val="00197396"/>
    <w:rsid w:val="00197533"/>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586"/>
    <w:rsid w:val="002326C2"/>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7342"/>
    <w:rsid w:val="002E7484"/>
    <w:rsid w:val="002F0482"/>
    <w:rsid w:val="002F17FE"/>
    <w:rsid w:val="002F187E"/>
    <w:rsid w:val="002F3099"/>
    <w:rsid w:val="002F6619"/>
    <w:rsid w:val="002F6F40"/>
    <w:rsid w:val="002F728E"/>
    <w:rsid w:val="00302265"/>
    <w:rsid w:val="00303B1C"/>
    <w:rsid w:val="00304246"/>
    <w:rsid w:val="00307584"/>
    <w:rsid w:val="00307C5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CC5"/>
    <w:rsid w:val="00453553"/>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601C"/>
    <w:rsid w:val="00546FC8"/>
    <w:rsid w:val="00550EA2"/>
    <w:rsid w:val="00551885"/>
    <w:rsid w:val="00551A9E"/>
    <w:rsid w:val="00553509"/>
    <w:rsid w:val="005557B3"/>
    <w:rsid w:val="0055732D"/>
    <w:rsid w:val="005618F0"/>
    <w:rsid w:val="00563C66"/>
    <w:rsid w:val="00563CE4"/>
    <w:rsid w:val="00563E32"/>
    <w:rsid w:val="005664B5"/>
    <w:rsid w:val="005667EF"/>
    <w:rsid w:val="00566BF3"/>
    <w:rsid w:val="00567B9F"/>
    <w:rsid w:val="00571F3F"/>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3131"/>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C510D"/>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400B"/>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6D8"/>
    <w:rsid w:val="00C55844"/>
    <w:rsid w:val="00C57D2E"/>
    <w:rsid w:val="00C6145F"/>
    <w:rsid w:val="00C61BF0"/>
    <w:rsid w:val="00C65AD1"/>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75D1"/>
    <w:rsid w:val="00D0027E"/>
    <w:rsid w:val="00D00475"/>
    <w:rsid w:val="00D008EB"/>
    <w:rsid w:val="00D01330"/>
    <w:rsid w:val="00D04326"/>
    <w:rsid w:val="00D04F02"/>
    <w:rsid w:val="00D07F2E"/>
    <w:rsid w:val="00D103BB"/>
    <w:rsid w:val="00D131C2"/>
    <w:rsid w:val="00D134B8"/>
    <w:rsid w:val="00D147FD"/>
    <w:rsid w:val="00D151F7"/>
    <w:rsid w:val="00D158DF"/>
    <w:rsid w:val="00D17752"/>
    <w:rsid w:val="00D22C4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77E0"/>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3961"/>
    <w:rsid w:val="00F44315"/>
    <w:rsid w:val="00F45CB6"/>
    <w:rsid w:val="00F4691F"/>
    <w:rsid w:val="00F471C3"/>
    <w:rsid w:val="00F47BBC"/>
    <w:rsid w:val="00F47CD2"/>
    <w:rsid w:val="00F52FA5"/>
    <w:rsid w:val="00F548FD"/>
    <w:rsid w:val="00F55AA7"/>
    <w:rsid w:val="00F5627F"/>
    <w:rsid w:val="00F56F8B"/>
    <w:rsid w:val="00F606D1"/>
    <w:rsid w:val="00F60783"/>
    <w:rsid w:val="00F608F1"/>
    <w:rsid w:val="00F619FB"/>
    <w:rsid w:val="00F61FAE"/>
    <w:rsid w:val="00F6218C"/>
    <w:rsid w:val="00F62A09"/>
    <w:rsid w:val="00F6589B"/>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www.interrao.ru/upload/doc/Politika_po_protivodejstviu_moshennichestv_i_kor.pdf" TargetMode="External"/><Relationship Id="rId26" Type="http://schemas.openxmlformats.org/officeDocument/2006/relationships/footer" Target="footer5.xml"/><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3.emf"/><Relationship Id="rId34" Type="http://schemas.openxmlformats.org/officeDocument/2006/relationships/footer" Target="footer9.xml"/><Relationship Id="rId42" Type="http://schemas.openxmlformats.org/officeDocument/2006/relationships/image" Target="media/image10.emf"/><Relationship Id="rId47" Type="http://schemas.openxmlformats.org/officeDocument/2006/relationships/footer" Target="footer12.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oleObject" Target="embeddings/oleObject2.bin"/><Relationship Id="rId33" Type="http://schemas.openxmlformats.org/officeDocument/2006/relationships/oleObject" Target="embeddings/oleObject4.bin"/><Relationship Id="rId38" Type="http://schemas.openxmlformats.org/officeDocument/2006/relationships/image" Target="media/image8.emf"/><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hyperlink" Target="https://www.interrao.ru/upload/doc/Kodeks_korp_etiki_new.pdf" TargetMode="External"/><Relationship Id="rId29" Type="http://schemas.openxmlformats.org/officeDocument/2006/relationships/image" Target="media/image5.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emf"/><Relationship Id="rId32" Type="http://schemas.openxmlformats.org/officeDocument/2006/relationships/image" Target="media/image6.emf"/><Relationship Id="rId37" Type="http://schemas.openxmlformats.org/officeDocument/2006/relationships/footer" Target="footer10.xml"/><Relationship Id="rId40" Type="http://schemas.openxmlformats.org/officeDocument/2006/relationships/image" Target="media/image9.emf"/><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oleObject" Target="embeddings/oleObject5.bin"/><Relationship Id="rId49" Type="http://schemas.openxmlformats.org/officeDocument/2006/relationships/oleObject" Target="embeddings/oleObject9.bin"/><Relationship Id="rId10" Type="http://schemas.openxmlformats.org/officeDocument/2006/relationships/footer" Target="footer2.xml"/><Relationship Id="rId19" Type="http://schemas.openxmlformats.org/officeDocument/2006/relationships/hyperlink" Target="https://www.interrao.ru/upload/docs/Komplaens.pdf" TargetMode="External"/><Relationship Id="rId31" Type="http://schemas.openxmlformats.org/officeDocument/2006/relationships/footer" Target="footer8.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oleObject" Target="embeddings/oleObject1.bin"/><Relationship Id="rId27" Type="http://schemas.openxmlformats.org/officeDocument/2006/relationships/footer" Target="footer6.xml"/><Relationship Id="rId30" Type="http://schemas.openxmlformats.org/officeDocument/2006/relationships/oleObject" Target="embeddings/oleObject3.bin"/><Relationship Id="rId35" Type="http://schemas.openxmlformats.org/officeDocument/2006/relationships/image" Target="media/image7.emf"/><Relationship Id="rId43" Type="http://schemas.openxmlformats.org/officeDocument/2006/relationships/oleObject" Target="embeddings/oleObject8.bin"/><Relationship Id="rId48" Type="http://schemas.openxmlformats.org/officeDocument/2006/relationships/image" Target="media/image11.emf"/><Relationship Id="rId8" Type="http://schemas.openxmlformats.org/officeDocument/2006/relationships/header" Target="header1.xml"/><Relationship Id="rId51"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CEFC1-DAD2-4A53-B4E9-3565F50C6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130</Pages>
  <Words>34179</Words>
  <Characters>194826</Characters>
  <Application>Microsoft Office Word</Application>
  <DocSecurity>0</DocSecurity>
  <Lines>1623</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Забелин Михаил Дмитриевич</cp:lastModifiedBy>
  <cp:revision>8</cp:revision>
  <cp:lastPrinted>2013-05-14T07:19:00Z</cp:lastPrinted>
  <dcterms:created xsi:type="dcterms:W3CDTF">2015-06-03T11:38:00Z</dcterms:created>
  <dcterms:modified xsi:type="dcterms:W3CDTF">2020-08-03T11:47:00Z</dcterms:modified>
</cp:coreProperties>
</file>